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8DB" w:rsidRPr="007E6DC0" w:rsidRDefault="00B668DB" w:rsidP="00B668DB">
      <w:pPr>
        <w:rPr>
          <w:rFonts w:ascii="Arial" w:hAnsi="Arial" w:cs="Arial"/>
          <w:b/>
          <w:sz w:val="20"/>
          <w:szCs w:val="20"/>
          <w:highlight w:val="yellow"/>
        </w:rPr>
      </w:pPr>
    </w:p>
    <w:p w:rsidR="00B668DB" w:rsidRPr="00AB4F12" w:rsidRDefault="00B668DB" w:rsidP="00B668DB">
      <w:pPr>
        <w:jc w:val="center"/>
        <w:rPr>
          <w:rFonts w:ascii="Arial" w:hAnsi="Arial" w:cs="Arial"/>
          <w:b/>
          <w:sz w:val="20"/>
          <w:szCs w:val="20"/>
        </w:rPr>
      </w:pPr>
      <w:r w:rsidRPr="00AB4F12">
        <w:rPr>
          <w:rFonts w:ascii="Arial" w:hAnsi="Arial" w:cs="Arial"/>
          <w:b/>
          <w:sz w:val="20"/>
          <w:szCs w:val="20"/>
        </w:rPr>
        <w:t>ANEXO IV</w:t>
      </w:r>
    </w:p>
    <w:p w:rsidR="00B668DB" w:rsidRPr="00AB4F12" w:rsidRDefault="00B668DB" w:rsidP="00B668DB">
      <w:pPr>
        <w:spacing w:after="0" w:line="360" w:lineRule="exact"/>
        <w:jc w:val="center"/>
        <w:rPr>
          <w:rFonts w:ascii="Arial" w:eastAsia="Times New Roman" w:hAnsi="Arial" w:cs="Arial"/>
          <w:b/>
          <w:bCs/>
          <w:sz w:val="20"/>
          <w:szCs w:val="20"/>
          <w:lang w:eastAsia="es-ES"/>
        </w:rPr>
      </w:pPr>
      <w:r w:rsidRPr="00AB4F12">
        <w:rPr>
          <w:rFonts w:ascii="Arial" w:eastAsia="Times New Roman" w:hAnsi="Arial" w:cs="Arial"/>
          <w:b/>
          <w:bCs/>
          <w:sz w:val="20"/>
          <w:szCs w:val="20"/>
          <w:lang w:eastAsia="es-ES"/>
        </w:rPr>
        <w:t>CLÁUSULA DE ADHESIÓN AL CÓDIGO DE CONDUCTA EN MATERIA DE SUBV</w:t>
      </w:r>
      <w:r>
        <w:rPr>
          <w:rFonts w:ascii="Arial" w:eastAsia="Times New Roman" w:hAnsi="Arial" w:cs="Arial"/>
          <w:b/>
          <w:bCs/>
          <w:sz w:val="20"/>
          <w:szCs w:val="20"/>
          <w:lang w:eastAsia="es-ES"/>
        </w:rPr>
        <w:t>ENCIONES DE LA REGIÓN DE MURCIA</w:t>
      </w:r>
    </w:p>
    <w:tbl>
      <w:tblPr>
        <w:tblStyle w:val="Tablaconcuadrcula3"/>
        <w:tblW w:w="9634" w:type="dxa"/>
        <w:jc w:val="center"/>
        <w:tblLook w:val="04A0" w:firstRow="1" w:lastRow="0" w:firstColumn="1" w:lastColumn="0" w:noHBand="0" w:noVBand="1"/>
      </w:tblPr>
      <w:tblGrid>
        <w:gridCol w:w="4247"/>
        <w:gridCol w:w="5387"/>
      </w:tblGrid>
      <w:tr w:rsidR="00B668DB" w:rsidRPr="00AB4F12" w:rsidTr="00CF5260">
        <w:trPr>
          <w:jc w:val="center"/>
        </w:trPr>
        <w:tc>
          <w:tcPr>
            <w:tcW w:w="9634" w:type="dxa"/>
            <w:gridSpan w:val="2"/>
            <w:shd w:val="clear" w:color="auto" w:fill="000000" w:themeFill="text1"/>
          </w:tcPr>
          <w:p w:rsidR="00B668DB" w:rsidRPr="00AB4F12" w:rsidRDefault="00B668DB" w:rsidP="00CF5260">
            <w:r w:rsidRPr="00AB4F12">
              <w:rPr>
                <w:rFonts w:ascii="Arial" w:hAnsi="Arial" w:cs="Arial"/>
                <w:b/>
              </w:rPr>
              <w:t xml:space="preserve">1. DATOS DEL PROCEDIMIENTO </w:t>
            </w:r>
          </w:p>
        </w:tc>
      </w:tr>
      <w:tr w:rsidR="00B668DB" w:rsidRPr="00AB4F12" w:rsidTr="00CF5260">
        <w:trPr>
          <w:jc w:val="center"/>
        </w:trPr>
        <w:tc>
          <w:tcPr>
            <w:tcW w:w="4247" w:type="dxa"/>
            <w:shd w:val="clear" w:color="auto" w:fill="D9D9D9" w:themeFill="background1" w:themeFillShade="D9"/>
          </w:tcPr>
          <w:p w:rsidR="00B668DB" w:rsidRPr="00AB4F12" w:rsidRDefault="00B668DB" w:rsidP="00CF5260">
            <w:pPr>
              <w:jc w:val="center"/>
              <w:rPr>
                <w:rFonts w:ascii="Arial" w:hAnsi="Arial" w:cs="Arial"/>
              </w:rPr>
            </w:pPr>
          </w:p>
          <w:p w:rsidR="00B668DB" w:rsidRPr="00AB4F12" w:rsidRDefault="00B668DB" w:rsidP="00CF5260">
            <w:pPr>
              <w:jc w:val="center"/>
              <w:rPr>
                <w:rFonts w:ascii="Arial" w:hAnsi="Arial" w:cs="Arial"/>
                <w:b/>
              </w:rPr>
            </w:pPr>
            <w:r w:rsidRPr="00AB4F12">
              <w:rPr>
                <w:rFonts w:ascii="Arial" w:hAnsi="Arial" w:cs="Arial"/>
                <w:b/>
              </w:rPr>
              <w:t>CÓDIGO DEL PROCEDIMIENTO</w:t>
            </w:r>
          </w:p>
          <w:p w:rsidR="00B668DB" w:rsidRPr="00AB4F12" w:rsidRDefault="00B668DB" w:rsidP="00CF5260">
            <w:pPr>
              <w:jc w:val="center"/>
              <w:rPr>
                <w:rFonts w:ascii="Arial" w:hAnsi="Arial" w:cs="Arial"/>
              </w:rPr>
            </w:pPr>
          </w:p>
        </w:tc>
        <w:tc>
          <w:tcPr>
            <w:tcW w:w="5387" w:type="dxa"/>
            <w:shd w:val="clear" w:color="auto" w:fill="D9D9D9" w:themeFill="background1" w:themeFillShade="D9"/>
          </w:tcPr>
          <w:p w:rsidR="00B668DB" w:rsidRPr="00AB4F12" w:rsidRDefault="00B668DB" w:rsidP="00CF5260">
            <w:pPr>
              <w:jc w:val="center"/>
              <w:rPr>
                <w:rFonts w:ascii="Arial" w:hAnsi="Arial" w:cs="Arial"/>
              </w:rPr>
            </w:pPr>
          </w:p>
          <w:p w:rsidR="00B668DB" w:rsidRPr="00AB4F12" w:rsidRDefault="00B668DB" w:rsidP="00CF5260">
            <w:pPr>
              <w:jc w:val="center"/>
              <w:rPr>
                <w:rFonts w:ascii="Arial" w:hAnsi="Arial" w:cs="Arial"/>
                <w:b/>
              </w:rPr>
            </w:pPr>
            <w:r w:rsidRPr="00AB4F12">
              <w:rPr>
                <w:rFonts w:ascii="Arial" w:hAnsi="Arial" w:cs="Arial"/>
                <w:b/>
              </w:rPr>
              <w:t>DESTINO</w:t>
            </w:r>
          </w:p>
        </w:tc>
      </w:tr>
      <w:tr w:rsidR="00B668DB" w:rsidRPr="00AB4F12" w:rsidTr="00CF5260">
        <w:trPr>
          <w:jc w:val="center"/>
        </w:trPr>
        <w:tc>
          <w:tcPr>
            <w:tcW w:w="4247" w:type="dxa"/>
            <w:shd w:val="clear" w:color="auto" w:fill="auto"/>
          </w:tcPr>
          <w:p w:rsidR="00B668DB" w:rsidRPr="00AB4F12" w:rsidRDefault="00B668DB" w:rsidP="00CF5260">
            <w:pPr>
              <w:jc w:val="center"/>
              <w:rPr>
                <w:rFonts w:ascii="Arial" w:hAnsi="Arial" w:cs="Arial"/>
              </w:rPr>
            </w:pPr>
          </w:p>
          <w:p w:rsidR="00B668DB" w:rsidRPr="00AB4F12" w:rsidRDefault="00B668DB" w:rsidP="00CF5260">
            <w:pPr>
              <w:jc w:val="center"/>
              <w:rPr>
                <w:rFonts w:ascii="Arial" w:hAnsi="Arial" w:cs="Arial"/>
              </w:rPr>
            </w:pPr>
            <w:r w:rsidRPr="00AB4F12">
              <w:rPr>
                <w:rFonts w:ascii="Arial" w:hAnsi="Arial" w:cs="Arial"/>
              </w:rPr>
              <w:t>3624</w:t>
            </w:r>
          </w:p>
        </w:tc>
        <w:tc>
          <w:tcPr>
            <w:tcW w:w="5387" w:type="dxa"/>
            <w:shd w:val="clear" w:color="auto" w:fill="auto"/>
          </w:tcPr>
          <w:p w:rsidR="00B668DB" w:rsidRPr="00AB4F12" w:rsidRDefault="00B668DB" w:rsidP="00CF5260">
            <w:pPr>
              <w:jc w:val="center"/>
              <w:rPr>
                <w:rFonts w:ascii="Arial" w:hAnsi="Arial" w:cs="Arial"/>
              </w:rPr>
            </w:pPr>
          </w:p>
          <w:p w:rsidR="00B668DB" w:rsidRPr="00AB4F12" w:rsidRDefault="00B668DB" w:rsidP="00CF5260">
            <w:pPr>
              <w:jc w:val="center"/>
              <w:rPr>
                <w:rFonts w:ascii="Arial" w:hAnsi="Arial" w:cs="Arial"/>
              </w:rPr>
            </w:pPr>
            <w:r w:rsidRPr="00AB4F12">
              <w:rPr>
                <w:rFonts w:ascii="Arial" w:hAnsi="Arial" w:cs="Arial"/>
              </w:rPr>
              <w:t>Dirección General de Unión Europea</w:t>
            </w:r>
          </w:p>
        </w:tc>
      </w:tr>
    </w:tbl>
    <w:p w:rsidR="00B668DB" w:rsidRPr="00AB4F12" w:rsidRDefault="00B668DB" w:rsidP="00B668DB">
      <w:pPr>
        <w:spacing w:after="0" w:line="240" w:lineRule="auto"/>
        <w:rPr>
          <w:rFonts w:ascii="Arial" w:eastAsia="Times New Roman" w:hAnsi="Arial" w:cs="Arial"/>
          <w:sz w:val="20"/>
          <w:szCs w:val="20"/>
          <w:lang w:eastAsia="es-ES"/>
        </w:rPr>
      </w:pPr>
    </w:p>
    <w:tbl>
      <w:tblPr>
        <w:tblStyle w:val="Tablaconcuadrcula3"/>
        <w:tblW w:w="9634" w:type="dxa"/>
        <w:jc w:val="center"/>
        <w:tblLook w:val="04A0" w:firstRow="1" w:lastRow="0" w:firstColumn="1" w:lastColumn="0" w:noHBand="0" w:noVBand="1"/>
      </w:tblPr>
      <w:tblGrid>
        <w:gridCol w:w="1980"/>
        <w:gridCol w:w="7654"/>
      </w:tblGrid>
      <w:tr w:rsidR="00B668DB" w:rsidRPr="00AB4F12" w:rsidTr="00CF5260">
        <w:trPr>
          <w:jc w:val="center"/>
        </w:trPr>
        <w:tc>
          <w:tcPr>
            <w:tcW w:w="9634" w:type="dxa"/>
            <w:gridSpan w:val="2"/>
            <w:shd w:val="clear" w:color="auto" w:fill="000000" w:themeFill="text1"/>
          </w:tcPr>
          <w:p w:rsidR="00B668DB" w:rsidRPr="00AB4F12" w:rsidRDefault="00B668DB" w:rsidP="00CF5260">
            <w:pPr>
              <w:rPr>
                <w:rFonts w:ascii="Arial" w:hAnsi="Arial" w:cs="Arial"/>
                <w:b/>
              </w:rPr>
            </w:pPr>
            <w:r w:rsidRPr="00AB4F12">
              <w:rPr>
                <w:rFonts w:ascii="Arial" w:hAnsi="Arial" w:cs="Arial"/>
                <w:b/>
              </w:rPr>
              <w:t xml:space="preserve">2. DATOS DE LA ENTIDAD SOLICITANTE </w:t>
            </w:r>
          </w:p>
        </w:tc>
      </w:tr>
      <w:tr w:rsidR="00B668DB" w:rsidRPr="00AB4F12" w:rsidTr="00CF5260">
        <w:trPr>
          <w:jc w:val="center"/>
        </w:trPr>
        <w:tc>
          <w:tcPr>
            <w:tcW w:w="9634" w:type="dxa"/>
            <w:gridSpan w:val="2"/>
            <w:shd w:val="clear" w:color="auto" w:fill="E7E6E6" w:themeFill="background2"/>
          </w:tcPr>
          <w:p w:rsidR="00B668DB" w:rsidRPr="00AB4F12" w:rsidRDefault="00B668DB" w:rsidP="00CF5260">
            <w:pPr>
              <w:rPr>
                <w:rFonts w:ascii="Arial" w:hAnsi="Arial" w:cs="Arial"/>
                <w:b/>
              </w:rPr>
            </w:pPr>
          </w:p>
          <w:p w:rsidR="00B668DB" w:rsidRPr="00AB4F12" w:rsidRDefault="00B668DB" w:rsidP="00CF5260">
            <w:pPr>
              <w:rPr>
                <w:rFonts w:ascii="Arial" w:hAnsi="Arial" w:cs="Arial"/>
                <w:b/>
              </w:rPr>
            </w:pPr>
            <w:r w:rsidRPr="00AB4F12">
              <w:rPr>
                <w:rFonts w:ascii="Arial" w:hAnsi="Arial" w:cs="Arial"/>
                <w:b/>
              </w:rPr>
              <w:t>CIF</w:t>
            </w:r>
          </w:p>
        </w:tc>
      </w:tr>
      <w:tr w:rsidR="00B668DB" w:rsidRPr="00AB4F12" w:rsidTr="00CF5260">
        <w:trPr>
          <w:jc w:val="center"/>
        </w:trPr>
        <w:tc>
          <w:tcPr>
            <w:tcW w:w="9634" w:type="dxa"/>
            <w:gridSpan w:val="2"/>
            <w:shd w:val="clear" w:color="auto" w:fill="auto"/>
          </w:tcPr>
          <w:p w:rsidR="00B668DB" w:rsidRPr="00AB4F12" w:rsidRDefault="00B668DB" w:rsidP="00CF5260">
            <w:pPr>
              <w:rPr>
                <w:rFonts w:ascii="Arial" w:hAnsi="Arial" w:cs="Arial"/>
              </w:rPr>
            </w:pPr>
          </w:p>
          <w:p w:rsidR="00B668DB" w:rsidRPr="00AB4F12" w:rsidRDefault="00B668DB" w:rsidP="00CF5260">
            <w:pPr>
              <w:rPr>
                <w:rFonts w:ascii="Arial" w:hAnsi="Arial" w:cs="Arial"/>
              </w:rPr>
            </w:pPr>
          </w:p>
        </w:tc>
      </w:tr>
      <w:tr w:rsidR="00B668DB" w:rsidRPr="00AB4F12" w:rsidTr="00CF5260">
        <w:trPr>
          <w:jc w:val="center"/>
        </w:trPr>
        <w:tc>
          <w:tcPr>
            <w:tcW w:w="9634" w:type="dxa"/>
            <w:gridSpan w:val="2"/>
            <w:shd w:val="clear" w:color="auto" w:fill="D9D9D9" w:themeFill="background1" w:themeFillShade="D9"/>
          </w:tcPr>
          <w:p w:rsidR="00B668DB" w:rsidRPr="00AB4F12" w:rsidRDefault="00B668DB" w:rsidP="00CF5260">
            <w:pPr>
              <w:rPr>
                <w:rFonts w:ascii="Arial" w:hAnsi="Arial" w:cs="Arial"/>
                <w:b/>
              </w:rPr>
            </w:pPr>
            <w:r w:rsidRPr="00AB4F12">
              <w:rPr>
                <w:rFonts w:ascii="Arial" w:hAnsi="Arial" w:cs="Arial"/>
                <w:b/>
              </w:rPr>
              <w:t>NOMBRE DEL AYUNTAMIENTO SOLICITANTE</w:t>
            </w:r>
          </w:p>
          <w:p w:rsidR="00B668DB" w:rsidRPr="00AB4F12" w:rsidRDefault="00B668DB" w:rsidP="00CF5260">
            <w:pPr>
              <w:rPr>
                <w:rFonts w:ascii="Arial" w:hAnsi="Arial" w:cs="Arial"/>
                <w:b/>
              </w:rPr>
            </w:pPr>
          </w:p>
        </w:tc>
      </w:tr>
      <w:tr w:rsidR="00B668DB" w:rsidRPr="00AB4F12" w:rsidTr="00CF5260">
        <w:trPr>
          <w:jc w:val="center"/>
        </w:trPr>
        <w:tc>
          <w:tcPr>
            <w:tcW w:w="9634" w:type="dxa"/>
            <w:gridSpan w:val="2"/>
          </w:tcPr>
          <w:p w:rsidR="00B668DB" w:rsidRPr="00AB4F12" w:rsidRDefault="00B668DB" w:rsidP="00CF5260">
            <w:pPr>
              <w:rPr>
                <w:rFonts w:ascii="Arial" w:hAnsi="Arial" w:cs="Arial"/>
              </w:rPr>
            </w:pPr>
          </w:p>
          <w:p w:rsidR="00B668DB" w:rsidRPr="00AB4F12" w:rsidRDefault="00B668DB" w:rsidP="00CF5260">
            <w:pPr>
              <w:rPr>
                <w:rFonts w:ascii="Arial" w:hAnsi="Arial" w:cs="Arial"/>
              </w:rPr>
            </w:pPr>
          </w:p>
        </w:tc>
      </w:tr>
      <w:tr w:rsidR="00B668DB" w:rsidRPr="00AB4F12" w:rsidTr="00CF5260">
        <w:trPr>
          <w:jc w:val="center"/>
        </w:trPr>
        <w:tc>
          <w:tcPr>
            <w:tcW w:w="9634" w:type="dxa"/>
            <w:gridSpan w:val="2"/>
            <w:shd w:val="clear" w:color="auto" w:fill="D9D9D9" w:themeFill="background1" w:themeFillShade="D9"/>
          </w:tcPr>
          <w:p w:rsidR="00B668DB" w:rsidRPr="00AB4F12" w:rsidRDefault="00B668DB" w:rsidP="00CF5260">
            <w:pPr>
              <w:rPr>
                <w:rFonts w:ascii="Arial" w:hAnsi="Arial" w:cs="Arial"/>
                <w:b/>
              </w:rPr>
            </w:pPr>
            <w:r w:rsidRPr="00AB4F12">
              <w:rPr>
                <w:rFonts w:ascii="Arial" w:hAnsi="Arial" w:cs="Arial"/>
                <w:b/>
              </w:rPr>
              <w:t>DIRECCIÓN POSTAL/FISCAL</w:t>
            </w:r>
          </w:p>
        </w:tc>
      </w:tr>
      <w:tr w:rsidR="00B668DB" w:rsidRPr="00AB4F12" w:rsidTr="00CF5260">
        <w:trPr>
          <w:jc w:val="center"/>
        </w:trPr>
        <w:tc>
          <w:tcPr>
            <w:tcW w:w="1980" w:type="dxa"/>
          </w:tcPr>
          <w:p w:rsidR="00B668DB" w:rsidRPr="00AB4F12" w:rsidRDefault="00B668DB" w:rsidP="00CF5260">
            <w:pPr>
              <w:rPr>
                <w:rFonts w:ascii="Arial" w:hAnsi="Arial" w:cs="Arial"/>
              </w:rPr>
            </w:pPr>
            <w:r w:rsidRPr="00AB4F12">
              <w:rPr>
                <w:rFonts w:ascii="Arial" w:hAnsi="Arial" w:cs="Arial"/>
              </w:rPr>
              <w:t>Calle</w:t>
            </w:r>
          </w:p>
        </w:tc>
        <w:tc>
          <w:tcPr>
            <w:tcW w:w="7654" w:type="dxa"/>
          </w:tcPr>
          <w:p w:rsidR="00B668DB" w:rsidRPr="00AB4F12" w:rsidRDefault="00B668DB" w:rsidP="00CF5260">
            <w:pPr>
              <w:rPr>
                <w:rFonts w:ascii="Arial" w:hAnsi="Arial" w:cs="Arial"/>
              </w:rPr>
            </w:pPr>
          </w:p>
          <w:p w:rsidR="00B668DB" w:rsidRPr="00AB4F12" w:rsidRDefault="00B668DB" w:rsidP="00CF5260">
            <w:pPr>
              <w:rPr>
                <w:rFonts w:ascii="Arial" w:hAnsi="Arial" w:cs="Arial"/>
              </w:rPr>
            </w:pPr>
          </w:p>
        </w:tc>
      </w:tr>
      <w:tr w:rsidR="00B668DB" w:rsidRPr="00AB4F12" w:rsidTr="00CF5260">
        <w:trPr>
          <w:jc w:val="center"/>
        </w:trPr>
        <w:tc>
          <w:tcPr>
            <w:tcW w:w="1980" w:type="dxa"/>
            <w:shd w:val="clear" w:color="auto" w:fill="auto"/>
          </w:tcPr>
          <w:p w:rsidR="00B668DB" w:rsidRPr="00AB4F12" w:rsidRDefault="00B668DB" w:rsidP="00CF5260">
            <w:pPr>
              <w:rPr>
                <w:rFonts w:ascii="Arial" w:hAnsi="Arial" w:cs="Arial"/>
              </w:rPr>
            </w:pPr>
            <w:r w:rsidRPr="00AB4F12">
              <w:rPr>
                <w:rFonts w:ascii="Arial" w:hAnsi="Arial" w:cs="Arial"/>
              </w:rPr>
              <w:t>Municipio</w:t>
            </w:r>
          </w:p>
        </w:tc>
        <w:tc>
          <w:tcPr>
            <w:tcW w:w="7654" w:type="dxa"/>
            <w:shd w:val="clear" w:color="auto" w:fill="auto"/>
          </w:tcPr>
          <w:p w:rsidR="00B668DB" w:rsidRPr="00AB4F12" w:rsidRDefault="00B668DB" w:rsidP="00CF5260">
            <w:pPr>
              <w:rPr>
                <w:rFonts w:ascii="Arial" w:hAnsi="Arial" w:cs="Arial"/>
              </w:rPr>
            </w:pPr>
          </w:p>
          <w:p w:rsidR="00B668DB" w:rsidRPr="00AB4F12" w:rsidRDefault="00B668DB" w:rsidP="00CF5260">
            <w:pPr>
              <w:rPr>
                <w:rFonts w:ascii="Arial" w:hAnsi="Arial" w:cs="Arial"/>
              </w:rPr>
            </w:pPr>
          </w:p>
        </w:tc>
      </w:tr>
      <w:tr w:rsidR="00B668DB" w:rsidRPr="00AB4F12" w:rsidTr="00CF5260">
        <w:trPr>
          <w:jc w:val="center"/>
        </w:trPr>
        <w:tc>
          <w:tcPr>
            <w:tcW w:w="1980" w:type="dxa"/>
            <w:shd w:val="clear" w:color="auto" w:fill="auto"/>
          </w:tcPr>
          <w:p w:rsidR="00B668DB" w:rsidRPr="00AB4F12" w:rsidRDefault="00B668DB" w:rsidP="00CF5260">
            <w:pPr>
              <w:rPr>
                <w:rFonts w:ascii="Arial" w:hAnsi="Arial" w:cs="Arial"/>
              </w:rPr>
            </w:pPr>
            <w:r w:rsidRPr="00AB4F12">
              <w:rPr>
                <w:rFonts w:ascii="Arial" w:hAnsi="Arial" w:cs="Arial"/>
              </w:rPr>
              <w:t>Código postal</w:t>
            </w:r>
          </w:p>
        </w:tc>
        <w:tc>
          <w:tcPr>
            <w:tcW w:w="7654" w:type="dxa"/>
            <w:shd w:val="clear" w:color="auto" w:fill="auto"/>
          </w:tcPr>
          <w:p w:rsidR="00B668DB" w:rsidRPr="00AB4F12" w:rsidRDefault="00B668DB" w:rsidP="00CF5260">
            <w:pPr>
              <w:rPr>
                <w:rFonts w:ascii="Arial" w:hAnsi="Arial" w:cs="Arial"/>
              </w:rPr>
            </w:pPr>
          </w:p>
          <w:p w:rsidR="00B668DB" w:rsidRPr="00AB4F12" w:rsidRDefault="00B668DB" w:rsidP="00CF5260">
            <w:pPr>
              <w:rPr>
                <w:rFonts w:ascii="Arial" w:hAnsi="Arial" w:cs="Arial"/>
              </w:rPr>
            </w:pPr>
          </w:p>
        </w:tc>
      </w:tr>
    </w:tbl>
    <w:p w:rsidR="00B668DB" w:rsidRPr="00AB4F12" w:rsidRDefault="00B668DB" w:rsidP="00B668DB">
      <w:pPr>
        <w:spacing w:after="0" w:line="240" w:lineRule="auto"/>
        <w:rPr>
          <w:rFonts w:ascii="Arial" w:eastAsia="Times New Roman" w:hAnsi="Arial" w:cs="Arial"/>
          <w:sz w:val="20"/>
          <w:szCs w:val="20"/>
          <w:lang w:eastAsia="es-ES"/>
        </w:rPr>
      </w:pPr>
    </w:p>
    <w:tbl>
      <w:tblPr>
        <w:tblW w:w="9638" w:type="dxa"/>
        <w:jc w:val="center"/>
        <w:tblLayout w:type="fixed"/>
        <w:tblCellMar>
          <w:left w:w="10" w:type="dxa"/>
          <w:right w:w="10" w:type="dxa"/>
        </w:tblCellMar>
        <w:tblLook w:val="04A0" w:firstRow="1" w:lastRow="0" w:firstColumn="1" w:lastColumn="0" w:noHBand="0" w:noVBand="1"/>
      </w:tblPr>
      <w:tblGrid>
        <w:gridCol w:w="1273"/>
        <w:gridCol w:w="4253"/>
        <w:gridCol w:w="1134"/>
        <w:gridCol w:w="2978"/>
      </w:tblGrid>
      <w:tr w:rsidR="00B668DB" w:rsidRPr="00AB4F12" w:rsidTr="00CF5260">
        <w:trPr>
          <w:jc w:val="center"/>
        </w:trPr>
        <w:tc>
          <w:tcPr>
            <w:tcW w:w="9638" w:type="dxa"/>
            <w:gridSpan w:val="4"/>
            <w:tcBorders>
              <w:top w:val="single" w:sz="2" w:space="0" w:color="000000"/>
              <w:left w:val="single" w:sz="2" w:space="0" w:color="000000"/>
              <w:bottom w:val="single" w:sz="2" w:space="0" w:color="000000"/>
              <w:right w:val="single" w:sz="2" w:space="0" w:color="000000"/>
            </w:tcBorders>
            <w:shd w:val="clear" w:color="auto" w:fill="000000" w:themeFill="text1"/>
            <w:tcMar>
              <w:top w:w="55" w:type="dxa"/>
              <w:left w:w="55" w:type="dxa"/>
              <w:bottom w:w="55" w:type="dxa"/>
              <w:right w:w="55" w:type="dxa"/>
            </w:tcMar>
          </w:tcPr>
          <w:p w:rsidR="00B668DB" w:rsidRPr="00AB4F12" w:rsidRDefault="00B668DB" w:rsidP="00CF5260">
            <w:pPr>
              <w:spacing w:after="0" w:line="240" w:lineRule="auto"/>
              <w:rPr>
                <w:rFonts w:ascii="Arial" w:hAnsi="Arial" w:cs="Arial"/>
                <w:b/>
                <w:sz w:val="20"/>
                <w:szCs w:val="20"/>
              </w:rPr>
            </w:pPr>
            <w:r w:rsidRPr="00AB4F12">
              <w:rPr>
                <w:rFonts w:ascii="Arial" w:hAnsi="Arial" w:cs="Arial"/>
                <w:b/>
                <w:sz w:val="20"/>
                <w:szCs w:val="20"/>
              </w:rPr>
              <w:t>3. DATOS DEL REPRESENTANTE LEGAL DEL AYUNTAMIENTO</w:t>
            </w:r>
          </w:p>
        </w:tc>
      </w:tr>
      <w:tr w:rsidR="00B668DB" w:rsidRPr="00AB4F12" w:rsidTr="00CF5260">
        <w:trPr>
          <w:jc w:val="center"/>
        </w:trPr>
        <w:tc>
          <w:tcPr>
            <w:tcW w:w="1273"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r w:rsidRPr="00AB4F12">
              <w:rPr>
                <w:rFonts w:ascii="Arial" w:eastAsia="Lucida Sans Unicode" w:hAnsi="Arial" w:cs="Arial"/>
                <w:b/>
                <w:bCs/>
                <w:color w:val="000000"/>
                <w:sz w:val="20"/>
                <w:szCs w:val="20"/>
              </w:rPr>
              <w:t>APELLIDOS</w:t>
            </w:r>
          </w:p>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p>
        </w:tc>
        <w:tc>
          <w:tcPr>
            <w:tcW w:w="4253" w:type="dxa"/>
            <w:tcBorders>
              <w:top w:val="single" w:sz="2" w:space="0" w:color="000000"/>
              <w:left w:val="single" w:sz="2" w:space="0" w:color="000000"/>
              <w:bottom w:val="single" w:sz="2" w:space="0" w:color="000000"/>
            </w:tcBorders>
            <w:tcMar>
              <w:top w:w="55" w:type="dxa"/>
              <w:left w:w="55" w:type="dxa"/>
              <w:bottom w:w="55" w:type="dxa"/>
              <w:right w:w="55" w:type="dxa"/>
            </w:tcMar>
          </w:tcPr>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p>
        </w:tc>
        <w:tc>
          <w:tcPr>
            <w:tcW w:w="1134" w:type="dxa"/>
            <w:tcBorders>
              <w:top w:val="single" w:sz="2" w:space="0" w:color="000000"/>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r w:rsidRPr="00AB4F12">
              <w:rPr>
                <w:rFonts w:ascii="Arial" w:eastAsia="Lucida Sans Unicode" w:hAnsi="Arial" w:cs="Arial"/>
                <w:b/>
                <w:bCs/>
                <w:color w:val="000000"/>
                <w:sz w:val="20"/>
                <w:szCs w:val="20"/>
              </w:rPr>
              <w:t>NOMBRE</w:t>
            </w:r>
          </w:p>
        </w:tc>
        <w:tc>
          <w:tcPr>
            <w:tcW w:w="297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p>
        </w:tc>
      </w:tr>
      <w:tr w:rsidR="00B668DB" w:rsidRPr="00AB4F12" w:rsidTr="00CF5260">
        <w:trPr>
          <w:jc w:val="center"/>
        </w:trPr>
        <w:tc>
          <w:tcPr>
            <w:tcW w:w="1273" w:type="dxa"/>
            <w:tcBorders>
              <w:left w:val="single" w:sz="2" w:space="0" w:color="000000"/>
              <w:bottom w:val="single" w:sz="2" w:space="0" w:color="000000"/>
            </w:tcBorders>
            <w:shd w:val="clear" w:color="auto" w:fill="D9D9D9" w:themeFill="background1" w:themeFillShade="D9"/>
            <w:tcMar>
              <w:top w:w="55" w:type="dxa"/>
              <w:left w:w="55" w:type="dxa"/>
              <w:bottom w:w="55" w:type="dxa"/>
              <w:right w:w="55" w:type="dxa"/>
            </w:tcMar>
          </w:tcPr>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r w:rsidRPr="00AB4F12">
              <w:rPr>
                <w:rFonts w:ascii="Arial" w:eastAsia="Lucida Sans Unicode" w:hAnsi="Arial" w:cs="Arial"/>
                <w:b/>
                <w:bCs/>
                <w:color w:val="000000"/>
                <w:sz w:val="20"/>
                <w:szCs w:val="20"/>
              </w:rPr>
              <w:t>NIF</w:t>
            </w:r>
          </w:p>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p>
        </w:tc>
        <w:tc>
          <w:tcPr>
            <w:tcW w:w="8365"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B668DB" w:rsidRPr="00AB4F12" w:rsidRDefault="00B668DB" w:rsidP="00CF5260">
            <w:pPr>
              <w:autoSpaceDE w:val="0"/>
              <w:autoSpaceDN w:val="0"/>
              <w:adjustRightInd w:val="0"/>
              <w:spacing w:after="0" w:line="240" w:lineRule="auto"/>
              <w:rPr>
                <w:rFonts w:ascii="Arial" w:eastAsia="Lucida Sans Unicode" w:hAnsi="Arial" w:cs="Arial"/>
                <w:b/>
                <w:bCs/>
                <w:color w:val="000000"/>
                <w:sz w:val="20"/>
                <w:szCs w:val="20"/>
              </w:rPr>
            </w:pPr>
          </w:p>
        </w:tc>
      </w:tr>
    </w:tbl>
    <w:p w:rsidR="00B668DB" w:rsidRPr="00AB4F12" w:rsidRDefault="00B668DB" w:rsidP="00B668DB">
      <w:pPr>
        <w:spacing w:after="0" w:line="240" w:lineRule="auto"/>
        <w:rPr>
          <w:rFonts w:ascii="Arial" w:eastAsia="Times New Roman" w:hAnsi="Arial" w:cs="Arial"/>
          <w:sz w:val="20"/>
          <w:szCs w:val="20"/>
          <w:lang w:eastAsia="es-ES"/>
        </w:rPr>
      </w:pPr>
    </w:p>
    <w:tbl>
      <w:tblPr>
        <w:tblW w:w="963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B668DB" w:rsidRPr="007E6DC0" w:rsidTr="00CF5260">
        <w:tc>
          <w:tcPr>
            <w:tcW w:w="9639" w:type="dxa"/>
            <w:tcBorders>
              <w:top w:val="single" w:sz="12" w:space="0" w:color="auto"/>
              <w:left w:val="single" w:sz="4" w:space="0" w:color="auto"/>
              <w:bottom w:val="single" w:sz="4" w:space="0" w:color="auto"/>
              <w:right w:val="single" w:sz="4" w:space="0" w:color="auto"/>
            </w:tcBorders>
            <w:shd w:val="clear" w:color="auto" w:fill="FFFFFF" w:themeFill="background1"/>
          </w:tcPr>
          <w:p w:rsidR="00B668DB" w:rsidRPr="00AB4F12" w:rsidRDefault="00B668DB" w:rsidP="00CF5260">
            <w:pPr>
              <w:autoSpaceDE w:val="0"/>
              <w:autoSpaceDN w:val="0"/>
              <w:adjustRightInd w:val="0"/>
              <w:spacing w:after="0" w:line="360" w:lineRule="auto"/>
              <w:jc w:val="both"/>
              <w:rPr>
                <w:rFonts w:ascii="Arial" w:eastAsia="Times New Roman" w:hAnsi="Arial" w:cs="Arial"/>
                <w:color w:val="000000"/>
                <w:sz w:val="20"/>
                <w:szCs w:val="20"/>
                <w:lang w:eastAsia="es-ES"/>
              </w:rPr>
            </w:pPr>
          </w:p>
          <w:p w:rsidR="00B668DB" w:rsidRPr="00AB4F12" w:rsidRDefault="00B668DB" w:rsidP="00CF5260">
            <w:pPr>
              <w:autoSpaceDE w:val="0"/>
              <w:autoSpaceDN w:val="0"/>
              <w:adjustRightInd w:val="0"/>
              <w:spacing w:after="0" w:line="360" w:lineRule="auto"/>
              <w:jc w:val="both"/>
              <w:rPr>
                <w:rFonts w:ascii="Arial" w:eastAsia="Times New Roman" w:hAnsi="Arial" w:cs="Arial"/>
                <w:color w:val="000000"/>
                <w:sz w:val="20"/>
                <w:szCs w:val="20"/>
                <w:lang w:eastAsia="es-ES"/>
              </w:rPr>
            </w:pPr>
            <w:r w:rsidRPr="00AB4F12">
              <w:rPr>
                <w:rFonts w:ascii="Arial" w:eastAsia="Times New Roman" w:hAnsi="Arial" w:cs="Arial"/>
                <w:color w:val="000000"/>
                <w:sz w:val="20"/>
                <w:szCs w:val="20"/>
                <w:lang w:eastAsia="es-ES"/>
              </w:rPr>
              <w:t xml:space="preserve">A efectos de la obtención de ayudas a otorgar por la Consejería de </w:t>
            </w:r>
            <w:r>
              <w:rPr>
                <w:rFonts w:ascii="Arial" w:eastAsia="Times New Roman" w:hAnsi="Arial" w:cs="Arial"/>
                <w:color w:val="000000"/>
                <w:sz w:val="20"/>
                <w:szCs w:val="20"/>
                <w:lang w:eastAsia="es-ES"/>
              </w:rPr>
              <w:t>Presidencia, Portavocía, Acción Exterior y Emergencias</w:t>
            </w:r>
            <w:r w:rsidRPr="00AB4F12">
              <w:rPr>
                <w:rFonts w:ascii="Arial" w:eastAsia="Times New Roman" w:hAnsi="Arial" w:cs="Arial"/>
                <w:color w:val="000000"/>
                <w:sz w:val="20"/>
                <w:szCs w:val="20"/>
                <w:lang w:eastAsia="es-ES"/>
              </w:rPr>
              <w:t xml:space="preserve"> a Ayuntamientos de la Región de Murcia para fomentar su participación en proyectos europeos facilitando su acceso a una asistencia técnica para la elaboración de </w:t>
            </w:r>
            <w:r>
              <w:rPr>
                <w:rFonts w:ascii="Arial" w:eastAsia="Times New Roman" w:hAnsi="Arial" w:cs="Arial"/>
                <w:color w:val="000000"/>
                <w:sz w:val="20"/>
                <w:szCs w:val="20"/>
                <w:lang w:eastAsia="es-ES"/>
              </w:rPr>
              <w:t>tales</w:t>
            </w:r>
            <w:r w:rsidRPr="00AB4F12">
              <w:rPr>
                <w:rFonts w:ascii="Arial" w:eastAsia="Times New Roman" w:hAnsi="Arial" w:cs="Arial"/>
                <w:color w:val="000000"/>
                <w:sz w:val="20"/>
                <w:szCs w:val="20"/>
                <w:lang w:eastAsia="es-ES"/>
              </w:rPr>
              <w:t xml:space="preserve"> proyectos europeos, asumo el compromiso de cumplimiento del apartado VI del CÓDIGO DE CONDUCTA EN MATERIA DE SUBVENCIONES Y AYUDAS PÚBLICAS DE LA REGIÓN DE MURCIA, aprobado por Acuerdo de Consejo de Gobierno de </w:t>
            </w:r>
            <w:r>
              <w:rPr>
                <w:rFonts w:ascii="Arial" w:eastAsia="Times New Roman" w:hAnsi="Arial" w:cs="Arial"/>
                <w:color w:val="000000"/>
                <w:sz w:val="20"/>
                <w:szCs w:val="20"/>
                <w:lang w:eastAsia="es-ES"/>
              </w:rPr>
              <w:t xml:space="preserve">fecha 29 de diciembre de 2021. </w:t>
            </w:r>
          </w:p>
        </w:tc>
      </w:tr>
    </w:tbl>
    <w:p w:rsidR="00B668DB" w:rsidRDefault="00B668DB" w:rsidP="00B668DB">
      <w:pPr>
        <w:autoSpaceDE w:val="0"/>
        <w:autoSpaceDN w:val="0"/>
        <w:adjustRightInd w:val="0"/>
        <w:spacing w:after="0" w:line="360" w:lineRule="auto"/>
        <w:jc w:val="center"/>
        <w:rPr>
          <w:rFonts w:ascii="Arial" w:eastAsia="Times New Roman" w:hAnsi="Arial" w:cs="Arial"/>
          <w:b/>
          <w:sz w:val="20"/>
          <w:szCs w:val="20"/>
          <w:lang w:eastAsia="es-ES"/>
        </w:rPr>
      </w:pPr>
    </w:p>
    <w:p w:rsidR="00B668DB" w:rsidRPr="00AB4F12" w:rsidRDefault="00B668DB" w:rsidP="00B668DB">
      <w:pPr>
        <w:autoSpaceDE w:val="0"/>
        <w:autoSpaceDN w:val="0"/>
        <w:adjustRightInd w:val="0"/>
        <w:spacing w:after="0" w:line="360" w:lineRule="auto"/>
        <w:jc w:val="center"/>
        <w:rPr>
          <w:rFonts w:ascii="Arial" w:eastAsia="Times New Roman" w:hAnsi="Arial" w:cs="Arial"/>
          <w:b/>
          <w:sz w:val="20"/>
          <w:szCs w:val="20"/>
          <w:lang w:eastAsia="es-ES"/>
        </w:rPr>
      </w:pPr>
      <w:r w:rsidRPr="00AB4F12">
        <w:rPr>
          <w:rFonts w:ascii="Arial" w:eastAsia="Times New Roman" w:hAnsi="Arial" w:cs="Arial"/>
          <w:b/>
          <w:sz w:val="20"/>
          <w:szCs w:val="20"/>
          <w:lang w:eastAsia="es-ES"/>
        </w:rPr>
        <w:t>Firma electrónica del representante legal del Ayuntamiento</w:t>
      </w:r>
    </w:p>
    <w:p w:rsidR="00B668DB" w:rsidRPr="00AB4F12" w:rsidRDefault="00B668DB" w:rsidP="00B668DB">
      <w:pPr>
        <w:autoSpaceDE w:val="0"/>
        <w:autoSpaceDN w:val="0"/>
        <w:adjustRightInd w:val="0"/>
        <w:spacing w:after="0" w:line="240" w:lineRule="auto"/>
        <w:jc w:val="center"/>
        <w:rPr>
          <w:rFonts w:ascii="Arial" w:eastAsiaTheme="minorEastAsia" w:hAnsi="Arial" w:cs="Arial"/>
          <w:sz w:val="20"/>
          <w:szCs w:val="20"/>
        </w:rPr>
      </w:pPr>
    </w:p>
    <w:p w:rsidR="00B668DB" w:rsidRPr="00AB4F12" w:rsidRDefault="00B668DB" w:rsidP="00B668DB">
      <w:pPr>
        <w:spacing w:after="0" w:line="360" w:lineRule="auto"/>
        <w:jc w:val="center"/>
        <w:rPr>
          <w:rFonts w:ascii="Arial" w:eastAsia="Times New Roman" w:hAnsi="Arial" w:cs="Arial"/>
          <w:b/>
          <w:bCs/>
          <w:sz w:val="20"/>
          <w:szCs w:val="20"/>
          <w:lang w:eastAsia="es-ES"/>
        </w:rPr>
      </w:pPr>
      <w:r w:rsidRPr="00AB4F12">
        <w:rPr>
          <w:rFonts w:ascii="Arial" w:eastAsia="Times New Roman" w:hAnsi="Arial" w:cs="Arial"/>
          <w:b/>
          <w:bCs/>
          <w:sz w:val="20"/>
          <w:szCs w:val="20"/>
          <w:lang w:eastAsia="es-ES"/>
        </w:rPr>
        <w:lastRenderedPageBreak/>
        <w:t>INFORMACIÓN SOB</w:t>
      </w:r>
      <w:bookmarkStart w:id="0" w:name="_GoBack"/>
      <w:bookmarkEnd w:id="0"/>
      <w:r w:rsidRPr="00AB4F12">
        <w:rPr>
          <w:rFonts w:ascii="Arial" w:eastAsia="Times New Roman" w:hAnsi="Arial" w:cs="Arial"/>
          <w:b/>
          <w:bCs/>
          <w:sz w:val="20"/>
          <w:szCs w:val="20"/>
          <w:lang w:eastAsia="es-ES"/>
        </w:rPr>
        <w:t>RE EL APARTADO VI DEL CÓDIGO DE CONDUCTA EN MATERIA DE SUBVENCIONES Y AYUDAS PÚBLICAS DE LA REGIÓN DE MURCIA</w:t>
      </w:r>
    </w:p>
    <w:p w:rsidR="00B668DB" w:rsidRPr="00AB4F12" w:rsidRDefault="00B668DB" w:rsidP="00B668DB">
      <w:pPr>
        <w:spacing w:after="0" w:line="360" w:lineRule="auto"/>
        <w:jc w:val="center"/>
        <w:rPr>
          <w:rFonts w:ascii="Arial" w:eastAsia="Times New Roman" w:hAnsi="Arial" w:cs="Arial"/>
          <w:bCs/>
          <w:sz w:val="20"/>
          <w:szCs w:val="20"/>
          <w:lang w:eastAsia="es-ES"/>
        </w:rPr>
      </w:pPr>
      <w:r w:rsidRPr="00AB4F12">
        <w:rPr>
          <w:rFonts w:ascii="Arial" w:eastAsia="Times New Roman" w:hAnsi="Arial" w:cs="Arial"/>
          <w:bCs/>
          <w:sz w:val="20"/>
          <w:szCs w:val="20"/>
          <w:lang w:eastAsia="es-ES"/>
        </w:rPr>
        <w:t>(Acuerdo de Consejo de Gobierno de fecha 29 de diciembre de 2021)</w:t>
      </w:r>
    </w:p>
    <w:p w:rsidR="00B668DB" w:rsidRPr="00AB4F12" w:rsidRDefault="00B668DB" w:rsidP="00B668DB">
      <w:pPr>
        <w:spacing w:after="0" w:line="360" w:lineRule="auto"/>
        <w:jc w:val="both"/>
        <w:rPr>
          <w:rFonts w:ascii="Arial" w:eastAsia="Times New Roman" w:hAnsi="Arial" w:cs="Arial"/>
          <w:b/>
          <w:bCs/>
          <w:sz w:val="20"/>
          <w:szCs w:val="20"/>
          <w:lang w:eastAsia="es-ES"/>
        </w:rPr>
      </w:pPr>
    </w:p>
    <w:p w:rsidR="00B668DB" w:rsidRPr="00AB4F12" w:rsidRDefault="00B668DB" w:rsidP="00B668DB">
      <w:pPr>
        <w:spacing w:after="0" w:line="360" w:lineRule="auto"/>
        <w:jc w:val="both"/>
        <w:rPr>
          <w:rFonts w:ascii="Arial" w:eastAsia="Times New Roman" w:hAnsi="Arial" w:cs="Arial"/>
          <w:b/>
          <w:bCs/>
          <w:sz w:val="20"/>
          <w:szCs w:val="20"/>
          <w:lang w:eastAsia="es-ES"/>
        </w:rPr>
      </w:pPr>
      <w:r w:rsidRPr="00AB4F12">
        <w:rPr>
          <w:rFonts w:ascii="Arial" w:eastAsia="Times New Roman" w:hAnsi="Arial" w:cs="Arial"/>
          <w:b/>
          <w:bCs/>
          <w:sz w:val="20"/>
          <w:szCs w:val="20"/>
          <w:lang w:eastAsia="es-ES"/>
        </w:rPr>
        <w:t>PRINCIPIOS Y NORMAS DE CONDUCTA EXTERNAS</w:t>
      </w:r>
    </w:p>
    <w:p w:rsidR="00B668DB" w:rsidRPr="00AB4F12" w:rsidRDefault="00B668DB" w:rsidP="00B668DB">
      <w:pPr>
        <w:spacing w:after="0" w:line="360" w:lineRule="auto"/>
        <w:rPr>
          <w:rFonts w:ascii="Arial" w:eastAsia="Times New Roman" w:hAnsi="Arial" w:cs="Arial"/>
          <w:sz w:val="20"/>
          <w:szCs w:val="20"/>
          <w:lang w:eastAsia="es-ES"/>
        </w:rPr>
      </w:pP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Los beneficiarios de las ayudas y subvenciones públicas concedidas por la Administración de la Comunidad Autónoma de la Región de Murcia (CARM) y cualquier persona -física o jurídica- o entidad sin personalidad jurídica que desee participar en un procedimiento de concesión de ayudas o subvenciones públicas, sea de concurrencia competitiva o de concesión directa, tramitado por la Administración Pública de la CARM, deberán asumir el compromiso de cumplimiento de las reglas de carácter ético que se plasman en este apartado. La asunción del citado compromiso se reflejará en las correspondientes bases reguladoras de la subvención o ayuda y se realizará, según proceda:</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 En los procedimientos de concurrencia competitiva, en la propia solicitud normalizada de participación, mediante la inclusión de una cláusula de adhesión al presente código, pudiéndose utilizar el modelo que figura en el apartado 3 del anexo.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 En los procedimientos de concesión directa en los se utilice el convenio para canalizar la correspondiente subvención, mediante la inclusión en este de una cláusula de adhesión al presente código, pudiéndose utilizar el modelo que figura en el apartado 4 del anexo.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 En los procedimientos de concesión directa en los se utilice la resolución como instrumento de concesión de la subvención, mediante la firma de un compromiso expreso de adhesión al presente código con carácter previo a la emisión de dicha resolución, pudiéndose utilizar el modelo que figura en el apartado 5 del anexo.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De la misma forma, las bases reguladoras de las subvenciones contendrán como anexo el presente código de conducta, para asegurar su conocimiento por los interesados.</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Los participantes en procedimientos de concesión de ayudas y subvenciones públicas y los beneficiarios de estas se comprometen a respetar, además de la normativa vigente en la materia que nos ocupa, las siguientes reglas:</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1. No efectuarán modificaciones en la ejecución de la actividad subvencionada sin conocimiento ni aprobación expresa del órgano gestor, salvo lo que al respecto permitan y establezcan las bases reguladoras.</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2. No tratarán de influir en las decisiones de los órganos de evaluación ni de los órganos concedentes de ayudas y subvenciones, ni ejercerán ningún tipo de presión sobre ellos, directa o indirectamente, respetando en todo momento su actitud de neutralidad en el proceso.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lastRenderedPageBreak/>
        <w:t>3. Se abstendrán de ofrecer regalos, dádivas, ofrecimientos o promesas a los altos cargos o al personal interviniente en cualquier fase del procedimiento de planificación, concesión, gestión, fiscalización y control de ayudas y subvenciones públicas.</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4. Se abstendrán de influir en el régimen de prelación de pagos.</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5. Se cuidará de que los fondos recibidos se inviertan de forma eficiente en la ejecución del proyecto o actividad subvencionada, evitando su despilfarro y optimizando su uso.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6. Cumplirán con los principios, las normas y los cánones éticos propios de las tareas, los oficios y/o las profesiones correspondientes a las actividades objeto de subvención, actuando en todo momento con imparcialidad, de buena fe y con arreglo al código deontológico de su profesión o gremio.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7. No falsearán, en ningún caso, los datos, la información o la documentación facilitada a la Administración Regional en los procedimientos de gestión, control o fiscalización de ayudas y subvenciones públicas, garantizando, en todo momento, la aportación de información veraz, completa, relevante y actualizada.</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8. No obstaculizarán las actuaciones de comprobación que se efectúen por los órganos competentes, mostrando en todo momento una actitud plenamente colaboradora.</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9. Los beneficiarios se responsabilizarán de que los subcontratistas con los que concierten la ejecución total o parcial de la actividad subvencionada, cuando ello esté permitido, se sujeten a los mismos principios y reglas de conductas enumerados en el presente código, debiendo informarles de su contenido.</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10. Comunicarán inmediatamente al órgano competente las posibles situaciones de conflicto de intereses que puedan darse en altos cargos, directivos o empleados públicos de la Administración Pública Regional intervinientes en procedimientos de concesión, control o reintegro de subvenciones, y evitarán exponerlos a situaciones que puedan generar tales conflictos.</w:t>
      </w:r>
    </w:p>
    <w:p w:rsidR="00B668DB" w:rsidRPr="00AB4F12" w:rsidRDefault="00B668DB" w:rsidP="00B668DB">
      <w:pPr>
        <w:spacing w:after="120" w:line="360" w:lineRule="auto"/>
        <w:jc w:val="both"/>
        <w:rPr>
          <w:rFonts w:ascii="Arial" w:eastAsia="Times New Roman" w:hAnsi="Arial" w:cs="Arial"/>
          <w:sz w:val="20"/>
          <w:szCs w:val="20"/>
          <w:lang w:eastAsia="es-ES"/>
        </w:rPr>
      </w:pPr>
      <w:r w:rsidRPr="00AB4F12">
        <w:rPr>
          <w:rFonts w:ascii="Arial" w:eastAsia="Times New Roman" w:hAnsi="Arial" w:cs="Arial"/>
          <w:sz w:val="20"/>
          <w:szCs w:val="20"/>
          <w:lang w:eastAsia="es-ES"/>
        </w:rPr>
        <w:t>11. Los beneficiarios respetarán el carácter confidencial de la información a la que tengan acceso con ocasión de la ejecución de las actividades o proyectos subvencionados, respecto de la que guardarán secreto profesional, y no utilizarán dicha información confidencial para obtener, directa o indirectamente, una ventaja o beneficio de cualquier tipo en interés propio ni en el de terceras personas.</w:t>
      </w:r>
      <w:r w:rsidRPr="007E6DC0">
        <w:rPr>
          <w:rFonts w:ascii="Arial" w:hAnsi="Arial" w:cs="Arial"/>
          <w:sz w:val="20"/>
          <w:szCs w:val="20"/>
          <w:highlight w:val="yellow"/>
        </w:rPr>
        <w:br w:type="page"/>
      </w:r>
    </w:p>
    <w:p w:rsidR="00B668DB" w:rsidRPr="00AB4F12" w:rsidRDefault="00B668DB" w:rsidP="00B668DB">
      <w:pPr>
        <w:pBdr>
          <w:top w:val="single" w:sz="4" w:space="1" w:color="auto"/>
          <w:left w:val="single" w:sz="4" w:space="4" w:color="auto"/>
          <w:bottom w:val="single" w:sz="4" w:space="1" w:color="auto"/>
          <w:right w:val="single" w:sz="4" w:space="4" w:color="auto"/>
        </w:pBdr>
        <w:jc w:val="center"/>
        <w:rPr>
          <w:rFonts w:ascii="Arial" w:hAnsi="Arial" w:cs="Arial"/>
          <w:b/>
          <w:sz w:val="20"/>
          <w:szCs w:val="20"/>
        </w:rPr>
      </w:pPr>
      <w:r w:rsidRPr="00AB4F12">
        <w:rPr>
          <w:rFonts w:ascii="Arial" w:hAnsi="Arial" w:cs="Arial"/>
          <w:b/>
          <w:sz w:val="20"/>
          <w:szCs w:val="20"/>
        </w:rPr>
        <w:lastRenderedPageBreak/>
        <w:t>ANEXO V</w:t>
      </w:r>
    </w:p>
    <w:p w:rsidR="00B668DB" w:rsidRPr="00AB4F12" w:rsidRDefault="00B668DB" w:rsidP="00B668DB">
      <w:pPr>
        <w:pBdr>
          <w:top w:val="single" w:sz="4" w:space="1" w:color="auto"/>
          <w:left w:val="single" w:sz="4" w:space="4" w:color="auto"/>
          <w:bottom w:val="single" w:sz="4" w:space="1" w:color="auto"/>
          <w:right w:val="single" w:sz="4" w:space="4" w:color="auto"/>
        </w:pBdr>
        <w:jc w:val="center"/>
        <w:rPr>
          <w:b/>
        </w:rPr>
      </w:pPr>
      <w:r w:rsidRPr="00AB4F12">
        <w:rPr>
          <w:rFonts w:cstheme="minorHAnsi"/>
          <w:b/>
          <w:color w:val="00000A"/>
        </w:rPr>
        <w:t>MODELO DE CUENTA JUSTIFICATIVA CON APORTACIÓN DE LOS JUSTIFICANTES DEL GASTO</w:t>
      </w:r>
    </w:p>
    <w:tbl>
      <w:tblPr>
        <w:tblStyle w:val="Tablaconcuadrcula2"/>
        <w:tblW w:w="9209" w:type="dxa"/>
        <w:jc w:val="center"/>
        <w:tblLook w:val="04A0" w:firstRow="1" w:lastRow="0" w:firstColumn="1" w:lastColumn="0" w:noHBand="0" w:noVBand="1"/>
      </w:tblPr>
      <w:tblGrid>
        <w:gridCol w:w="9209"/>
      </w:tblGrid>
      <w:tr w:rsidR="00B668DB" w:rsidRPr="00AB4F12" w:rsidTr="00CF5260">
        <w:trPr>
          <w:jc w:val="center"/>
        </w:trPr>
        <w:tc>
          <w:tcPr>
            <w:tcW w:w="9209" w:type="dxa"/>
            <w:shd w:val="clear" w:color="auto" w:fill="D9D9D9" w:themeFill="background1" w:themeFillShade="D9"/>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Cs/>
                <w:sz w:val="18"/>
                <w:szCs w:val="18"/>
                <w:lang w:eastAsia="es-ES"/>
              </w:rPr>
            </w:pPr>
            <w:r w:rsidRPr="00AB4F12">
              <w:rPr>
                <w:rFonts w:ascii="Arial" w:eastAsia="Times New Roman" w:hAnsi="Arial" w:cs="Arial"/>
                <w:b/>
                <w:bCs/>
                <w:sz w:val="18"/>
                <w:szCs w:val="18"/>
                <w:lang w:eastAsia="es-ES"/>
              </w:rPr>
              <w:t>AYUNTAMIENTO BENEFICIARIO</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shd w:val="clear" w:color="auto" w:fill="D9D9D9" w:themeFill="background1" w:themeFillShade="D9"/>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r w:rsidRPr="00AB4F12">
              <w:rPr>
                <w:rFonts w:ascii="Arial" w:eastAsia="Times New Roman" w:hAnsi="Arial" w:cs="Arial"/>
                <w:b/>
                <w:bCs/>
                <w:sz w:val="18"/>
                <w:szCs w:val="18"/>
                <w:lang w:eastAsia="es-ES"/>
              </w:rPr>
              <w:t>AÑO DE LA CONVOCATORIA</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tcPr>
          <w:p w:rsidR="00B668DB" w:rsidRPr="00AB4F12" w:rsidRDefault="00B668DB" w:rsidP="00CF5260">
            <w:pPr>
              <w:tabs>
                <w:tab w:val="left" w:pos="360"/>
              </w:tabs>
              <w:autoSpaceDE w:val="0"/>
              <w:autoSpaceDN w:val="0"/>
              <w:jc w:val="both"/>
              <w:rPr>
                <w:rFonts w:ascii="Arial" w:eastAsia="Times New Roman" w:hAnsi="Arial" w:cs="Arial"/>
                <w:bCs/>
                <w:sz w:val="18"/>
                <w:szCs w:val="18"/>
                <w:lang w:eastAsia="es-ES"/>
              </w:rPr>
            </w:pPr>
            <w:r>
              <w:rPr>
                <w:rFonts w:ascii="Arial" w:eastAsia="Times New Roman" w:hAnsi="Arial" w:cs="Arial"/>
                <w:bCs/>
                <w:sz w:val="18"/>
                <w:szCs w:val="18"/>
                <w:lang w:eastAsia="es-ES"/>
              </w:rPr>
              <w:t>2025</w:t>
            </w:r>
          </w:p>
        </w:tc>
      </w:tr>
      <w:tr w:rsidR="00B668DB" w:rsidRPr="00AB4F12" w:rsidTr="00CF5260">
        <w:trPr>
          <w:jc w:val="center"/>
        </w:trPr>
        <w:tc>
          <w:tcPr>
            <w:tcW w:w="9209" w:type="dxa"/>
            <w:shd w:val="clear" w:color="auto" w:fill="D9D9D9" w:themeFill="background1" w:themeFillShade="D9"/>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r w:rsidRPr="00AB4F12">
              <w:rPr>
                <w:rFonts w:ascii="Arial" w:eastAsia="Times New Roman" w:hAnsi="Arial" w:cs="Arial"/>
                <w:b/>
                <w:bCs/>
                <w:sz w:val="18"/>
                <w:szCs w:val="18"/>
                <w:lang w:eastAsia="es-ES"/>
              </w:rPr>
              <w:t xml:space="preserve">MODALIDAD DE ACCIÓN SUBVENCIONADA </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0022C3" w:rsidRDefault="00B668DB" w:rsidP="00B668DB">
            <w:pPr>
              <w:pStyle w:val="Prrafodelista"/>
              <w:numPr>
                <w:ilvl w:val="0"/>
                <w:numId w:val="15"/>
              </w:numPr>
              <w:tabs>
                <w:tab w:val="left" w:pos="360"/>
              </w:tabs>
              <w:autoSpaceDE w:val="0"/>
              <w:autoSpaceDN w:val="0"/>
              <w:jc w:val="both"/>
              <w:rPr>
                <w:rFonts w:ascii="Arial" w:eastAsia="Times New Roman" w:hAnsi="Arial" w:cs="Arial"/>
                <w:bCs/>
                <w:sz w:val="18"/>
                <w:szCs w:val="18"/>
                <w:lang w:eastAsia="es-ES"/>
              </w:rPr>
            </w:pPr>
            <w:r w:rsidRPr="000022C3">
              <w:rPr>
                <w:rFonts w:ascii="Arial" w:eastAsia="Times New Roman" w:hAnsi="Arial" w:cs="Arial"/>
                <w:bCs/>
                <w:sz w:val="18"/>
                <w:szCs w:val="18"/>
                <w:lang w:eastAsia="es-ES"/>
              </w:rPr>
              <w:t>Redacción y gestión de propuesta en calidad de líder</w:t>
            </w:r>
          </w:p>
          <w:p w:rsidR="00B668DB" w:rsidRPr="000022C3" w:rsidRDefault="00B668DB" w:rsidP="00B668DB">
            <w:pPr>
              <w:pStyle w:val="Prrafodelista"/>
              <w:numPr>
                <w:ilvl w:val="0"/>
                <w:numId w:val="15"/>
              </w:numPr>
              <w:rPr>
                <w:rFonts w:ascii="Arial" w:eastAsia="Times New Roman" w:hAnsi="Arial" w:cs="Arial"/>
                <w:bCs/>
                <w:sz w:val="18"/>
                <w:szCs w:val="18"/>
                <w:lang w:eastAsia="es-ES"/>
              </w:rPr>
            </w:pPr>
            <w:r w:rsidRPr="000022C3">
              <w:rPr>
                <w:rFonts w:ascii="Arial" w:eastAsia="Times New Roman" w:hAnsi="Arial" w:cs="Arial"/>
                <w:bCs/>
                <w:sz w:val="18"/>
                <w:szCs w:val="18"/>
                <w:lang w:eastAsia="es-ES"/>
              </w:rPr>
              <w:t>Redacción y gestión de propuesta en calidad de socio</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r w:rsidR="00B668DB" w:rsidRPr="00AB4F12" w:rsidTr="00CF5260">
        <w:trPr>
          <w:jc w:val="center"/>
        </w:trPr>
        <w:tc>
          <w:tcPr>
            <w:tcW w:w="9209" w:type="dxa"/>
          </w:tcPr>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Cs/>
                <w:sz w:val="18"/>
                <w:szCs w:val="18"/>
                <w:lang w:eastAsia="es-ES"/>
              </w:rPr>
            </w:pPr>
            <w:r w:rsidRPr="00AB4F12">
              <w:rPr>
                <w:rFonts w:ascii="Arial" w:eastAsia="Times New Roman" w:hAnsi="Arial" w:cs="Arial"/>
                <w:bCs/>
                <w:sz w:val="18"/>
                <w:szCs w:val="18"/>
                <w:lang w:eastAsia="es-ES"/>
              </w:rPr>
              <w:t xml:space="preserve">*Indicar alguna de las </w:t>
            </w:r>
            <w:r>
              <w:rPr>
                <w:rFonts w:ascii="Arial" w:eastAsia="Times New Roman" w:hAnsi="Arial" w:cs="Arial"/>
                <w:bCs/>
                <w:sz w:val="18"/>
                <w:szCs w:val="18"/>
                <w:lang w:eastAsia="es-ES"/>
              </w:rPr>
              <w:t>dos</w:t>
            </w:r>
            <w:r w:rsidRPr="00AB4F12">
              <w:rPr>
                <w:rFonts w:ascii="Arial" w:eastAsia="Times New Roman" w:hAnsi="Arial" w:cs="Arial"/>
                <w:bCs/>
                <w:sz w:val="18"/>
                <w:szCs w:val="18"/>
                <w:lang w:eastAsia="es-ES"/>
              </w:rPr>
              <w:t xml:space="preserve"> modalidades de acción para las que se solicita subvención</w:t>
            </w: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p w:rsidR="00B668DB" w:rsidRPr="00AB4F12" w:rsidRDefault="00B668DB" w:rsidP="00CF5260">
            <w:pPr>
              <w:tabs>
                <w:tab w:val="left" w:pos="360"/>
              </w:tabs>
              <w:autoSpaceDE w:val="0"/>
              <w:autoSpaceDN w:val="0"/>
              <w:jc w:val="both"/>
              <w:rPr>
                <w:rFonts w:ascii="Arial" w:eastAsia="Times New Roman" w:hAnsi="Arial" w:cs="Arial"/>
                <w:b/>
                <w:bCs/>
                <w:sz w:val="18"/>
                <w:szCs w:val="18"/>
                <w:lang w:eastAsia="es-ES"/>
              </w:rPr>
            </w:pPr>
          </w:p>
        </w:tc>
      </w:tr>
    </w:tbl>
    <w:p w:rsidR="00B668DB" w:rsidRPr="00AB4F12" w:rsidRDefault="00B668DB" w:rsidP="00B668DB">
      <w:pPr>
        <w:spacing w:line="360" w:lineRule="auto"/>
        <w:jc w:val="both"/>
        <w:rPr>
          <w:rFonts w:cstheme="minorHAnsi"/>
          <w:color w:val="00000A"/>
        </w:rPr>
      </w:pPr>
    </w:p>
    <w:tbl>
      <w:tblPr>
        <w:tblW w:w="9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9282"/>
      </w:tblGrid>
      <w:tr w:rsidR="00B668DB" w:rsidRPr="00AB4F12" w:rsidTr="00CF5260">
        <w:trPr>
          <w:jc w:val="center"/>
        </w:trPr>
        <w:tc>
          <w:tcPr>
            <w:tcW w:w="9282" w:type="dxa"/>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INFORMACIÓN SOBRE LA ACCIÓN OBJETO DE LA SUBVENCIÓN</w:t>
            </w:r>
          </w:p>
        </w:tc>
      </w:tr>
      <w:tr w:rsidR="00B668DB" w:rsidRPr="00AB4F12" w:rsidTr="00CF5260">
        <w:trPr>
          <w:jc w:val="center"/>
        </w:trPr>
        <w:tc>
          <w:tcPr>
            <w:tcW w:w="9282" w:type="dxa"/>
            <w:tcBorders>
              <w:top w:val="single" w:sz="4" w:space="0" w:color="auto"/>
              <w:left w:val="single" w:sz="4" w:space="0" w:color="auto"/>
              <w:bottom w:val="single" w:sz="4" w:space="0" w:color="auto"/>
              <w:right w:val="single" w:sz="4" w:space="0" w:color="auto"/>
            </w:tcBorders>
            <w:shd w:val="clear" w:color="auto" w:fill="000000" w:themeFill="text1"/>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 xml:space="preserve">PARTE 1: información sobre la actuación </w:t>
            </w:r>
          </w:p>
        </w:tc>
      </w:tr>
      <w:tr w:rsidR="00B668DB" w:rsidRPr="00AB4F12" w:rsidTr="00CF5260">
        <w:trPr>
          <w:trHeight w:val="1734"/>
          <w:jc w:val="center"/>
        </w:trPr>
        <w:tc>
          <w:tcPr>
            <w:tcW w:w="9282" w:type="dxa"/>
            <w:tcBorders>
              <w:top w:val="single" w:sz="4" w:space="0" w:color="auto"/>
              <w:left w:val="single" w:sz="4" w:space="0" w:color="auto"/>
              <w:bottom w:val="single" w:sz="4" w:space="0" w:color="auto"/>
              <w:right w:val="single" w:sz="4" w:space="0" w:color="auto"/>
            </w:tcBorders>
          </w:tcPr>
          <w:p w:rsidR="00B668DB" w:rsidRPr="00AB4F12" w:rsidRDefault="00B668DB" w:rsidP="00B668DB">
            <w:pPr>
              <w:numPr>
                <w:ilvl w:val="1"/>
                <w:numId w:val="11"/>
              </w:numPr>
              <w:spacing w:before="100" w:beforeAutospacing="1" w:after="100" w:afterAutospacing="1"/>
              <w:contextualSpacing/>
              <w:jc w:val="both"/>
              <w:rPr>
                <w:rFonts w:ascii="Arial" w:hAnsi="Arial" w:cs="Arial"/>
                <w:b/>
                <w:i/>
                <w:sz w:val="18"/>
                <w:szCs w:val="18"/>
              </w:rPr>
            </w:pPr>
            <w:r w:rsidRPr="00AB4F12">
              <w:rPr>
                <w:rFonts w:ascii="Arial" w:hAnsi="Arial" w:cs="Arial"/>
                <w:b/>
                <w:sz w:val="18"/>
                <w:szCs w:val="18"/>
              </w:rPr>
              <w:t xml:space="preserve">Memoria justificativa de la necesidad de la </w:t>
            </w:r>
            <w:r w:rsidRPr="00AB4F12">
              <w:rPr>
                <w:rFonts w:ascii="Arial" w:hAnsi="Arial" w:cs="Arial"/>
                <w:b/>
                <w:i/>
                <w:sz w:val="18"/>
                <w:szCs w:val="18"/>
              </w:rPr>
              <w:t>del cumplimiento de las condiciones impuestas en la concesión de la subvención, con indicación de las actividades realizadas, proceso de elaboración y de los resultados obtenidos.</w:t>
            </w:r>
          </w:p>
          <w:p w:rsidR="00B668DB" w:rsidRPr="00AB4F12" w:rsidRDefault="00B668DB" w:rsidP="00CF5260">
            <w:pPr>
              <w:spacing w:before="100" w:beforeAutospacing="1" w:after="100" w:afterAutospacing="1"/>
              <w:rPr>
                <w:rFonts w:ascii="Arial" w:hAnsi="Arial" w:cs="Arial"/>
                <w:b/>
                <w:sz w:val="18"/>
                <w:szCs w:val="18"/>
              </w:rPr>
            </w:pPr>
          </w:p>
          <w:p w:rsidR="00B668DB" w:rsidRPr="000022C3" w:rsidRDefault="00B668DB" w:rsidP="00CF5260">
            <w:pPr>
              <w:spacing w:before="100" w:beforeAutospacing="1" w:after="100" w:afterAutospacing="1"/>
              <w:ind w:left="360"/>
              <w:jc w:val="both"/>
              <w:rPr>
                <w:rFonts w:ascii="Arial" w:hAnsi="Arial" w:cs="Arial"/>
                <w:i/>
                <w:sz w:val="18"/>
                <w:szCs w:val="18"/>
              </w:rPr>
            </w:pPr>
            <w:r w:rsidRPr="000022C3">
              <w:rPr>
                <w:rFonts w:ascii="Arial" w:hAnsi="Arial" w:cs="Arial"/>
                <w:i/>
                <w:sz w:val="18"/>
                <w:szCs w:val="18"/>
              </w:rPr>
              <w:t>1.000 caracteres aproximadamente</w:t>
            </w:r>
          </w:p>
          <w:p w:rsidR="00B668DB" w:rsidRPr="00AB4F12" w:rsidRDefault="00B668DB" w:rsidP="00CF5260">
            <w:pPr>
              <w:pStyle w:val="Prrafodelista"/>
              <w:spacing w:before="100" w:beforeAutospacing="1" w:after="100" w:afterAutospacing="1"/>
              <w:jc w:val="both"/>
              <w:rPr>
                <w:rFonts w:ascii="Arial" w:hAnsi="Arial" w:cs="Arial"/>
                <w:i/>
                <w:sz w:val="18"/>
                <w:szCs w:val="18"/>
              </w:rPr>
            </w:pPr>
          </w:p>
          <w:p w:rsidR="00B668DB" w:rsidRPr="00AB4F12" w:rsidRDefault="00B668DB" w:rsidP="00B668DB">
            <w:pPr>
              <w:numPr>
                <w:ilvl w:val="0"/>
                <w:numId w:val="10"/>
              </w:numPr>
              <w:ind w:left="1068"/>
              <w:contextualSpacing/>
              <w:rPr>
                <w:rFonts w:ascii="Arial" w:hAnsi="Arial" w:cs="Arial"/>
                <w:sz w:val="18"/>
                <w:szCs w:val="18"/>
              </w:rPr>
            </w:pPr>
            <w:r w:rsidRPr="00AB4F12">
              <w:rPr>
                <w:rFonts w:ascii="Arial" w:hAnsi="Arial" w:cs="Arial"/>
                <w:sz w:val="18"/>
                <w:szCs w:val="18"/>
              </w:rPr>
              <w:t>Programa y  convocatoria de la Comisión Europea a la que la propuesta de proyecto se presentó</w:t>
            </w:r>
          </w:p>
          <w:p w:rsidR="00B668DB" w:rsidRPr="00AB4F12" w:rsidRDefault="00B668DB" w:rsidP="00B668DB">
            <w:pPr>
              <w:numPr>
                <w:ilvl w:val="0"/>
                <w:numId w:val="10"/>
              </w:numPr>
              <w:ind w:left="1068"/>
              <w:contextualSpacing/>
              <w:rPr>
                <w:rFonts w:ascii="Arial" w:hAnsi="Arial" w:cs="Arial"/>
                <w:sz w:val="18"/>
                <w:szCs w:val="18"/>
              </w:rPr>
            </w:pPr>
            <w:r w:rsidRPr="00AB4F12">
              <w:rPr>
                <w:rFonts w:ascii="Arial" w:hAnsi="Arial" w:cs="Arial"/>
                <w:sz w:val="18"/>
                <w:szCs w:val="18"/>
              </w:rPr>
              <w:t>Objetivos de la propuesta</w:t>
            </w:r>
          </w:p>
          <w:p w:rsidR="00B668DB" w:rsidRPr="00AB4F12" w:rsidRDefault="00B668DB" w:rsidP="00B668DB">
            <w:pPr>
              <w:numPr>
                <w:ilvl w:val="0"/>
                <w:numId w:val="10"/>
              </w:numPr>
              <w:ind w:left="1068"/>
              <w:contextualSpacing/>
              <w:rPr>
                <w:rFonts w:ascii="Arial" w:hAnsi="Arial" w:cs="Arial"/>
                <w:sz w:val="18"/>
                <w:szCs w:val="18"/>
              </w:rPr>
            </w:pPr>
            <w:r w:rsidRPr="00AB4F12">
              <w:rPr>
                <w:rFonts w:ascii="Arial" w:hAnsi="Arial" w:cs="Arial"/>
                <w:sz w:val="18"/>
                <w:szCs w:val="18"/>
              </w:rPr>
              <w:t>Plan de trabajo, calendario de ejecución</w:t>
            </w:r>
          </w:p>
          <w:p w:rsidR="00B668DB" w:rsidRPr="00AB4F12" w:rsidRDefault="00B668DB" w:rsidP="00B668DB">
            <w:pPr>
              <w:numPr>
                <w:ilvl w:val="0"/>
                <w:numId w:val="10"/>
              </w:numPr>
              <w:ind w:left="1068"/>
              <w:contextualSpacing/>
              <w:rPr>
                <w:rFonts w:ascii="Arial" w:hAnsi="Arial" w:cs="Arial"/>
                <w:sz w:val="18"/>
                <w:szCs w:val="18"/>
              </w:rPr>
            </w:pPr>
            <w:r w:rsidRPr="00AB4F12">
              <w:rPr>
                <w:rFonts w:ascii="Arial" w:hAnsi="Arial" w:cs="Arial"/>
                <w:sz w:val="18"/>
                <w:szCs w:val="18"/>
              </w:rPr>
              <w:t>Entidades participantes en la propuesta de proyecto</w:t>
            </w:r>
          </w:p>
          <w:p w:rsidR="00B668DB" w:rsidRPr="00AB4F12" w:rsidRDefault="00B668DB" w:rsidP="00B668DB">
            <w:pPr>
              <w:numPr>
                <w:ilvl w:val="0"/>
                <w:numId w:val="10"/>
              </w:numPr>
              <w:ind w:left="1068"/>
              <w:contextualSpacing/>
              <w:rPr>
                <w:rFonts w:ascii="Arial" w:hAnsi="Arial" w:cs="Arial"/>
                <w:sz w:val="18"/>
                <w:szCs w:val="18"/>
              </w:rPr>
            </w:pPr>
            <w:r w:rsidRPr="00AB4F12">
              <w:rPr>
                <w:rFonts w:ascii="Arial" w:hAnsi="Arial" w:cs="Arial"/>
                <w:sz w:val="18"/>
                <w:szCs w:val="18"/>
              </w:rPr>
              <w:t>Coordinador de la propuesta de proyecto en su caso.</w:t>
            </w:r>
          </w:p>
          <w:p w:rsidR="00B668DB" w:rsidRPr="00AB4F12" w:rsidDel="000E7A4E" w:rsidRDefault="00B668DB" w:rsidP="00CF5260">
            <w:pPr>
              <w:pStyle w:val="Prrafodelista"/>
              <w:rPr>
                <w:rFonts w:ascii="Arial" w:hAnsi="Arial" w:cs="Arial"/>
                <w:b/>
                <w:sz w:val="18"/>
                <w:szCs w:val="18"/>
              </w:rPr>
            </w:pPr>
          </w:p>
        </w:tc>
      </w:tr>
    </w:tbl>
    <w:p w:rsidR="00B668DB" w:rsidRPr="00AB4F12" w:rsidRDefault="00B668DB" w:rsidP="00B668DB">
      <w:pPr>
        <w:pStyle w:val="Prrafodelista"/>
        <w:ind w:left="2136"/>
        <w:rPr>
          <w:rFonts w:cstheme="minorHAnsi"/>
          <w:color w:val="00000A"/>
        </w:rPr>
      </w:pPr>
    </w:p>
    <w:p w:rsidR="00B668DB" w:rsidRPr="00AB4F12" w:rsidRDefault="00B668DB" w:rsidP="00B668DB">
      <w:pPr>
        <w:rPr>
          <w:rFonts w:ascii="Arial" w:hAnsi="Arial" w:cs="Arial"/>
          <w:b/>
          <w:sz w:val="20"/>
          <w:szCs w:val="20"/>
        </w:rPr>
      </w:pPr>
    </w:p>
    <w:p w:rsidR="00B668DB" w:rsidRPr="00AB4F12" w:rsidRDefault="00B668DB" w:rsidP="00B668DB">
      <w:pPr>
        <w:rPr>
          <w:rFonts w:ascii="Arial" w:hAnsi="Arial" w:cs="Arial"/>
          <w:b/>
          <w:sz w:val="16"/>
          <w:szCs w:val="16"/>
        </w:rPr>
      </w:pPr>
      <w:r w:rsidRPr="00AB4F12">
        <w:rPr>
          <w:rFonts w:ascii="Arial" w:hAnsi="Arial" w:cs="Arial"/>
          <w:b/>
          <w:sz w:val="16"/>
          <w:szCs w:val="16"/>
        </w:rPr>
        <w:br w:type="page"/>
      </w:r>
    </w:p>
    <w:p w:rsidR="00B668DB" w:rsidRPr="00AB4F12" w:rsidRDefault="00B668DB" w:rsidP="00B668DB">
      <w:pPr>
        <w:rPr>
          <w:rFonts w:ascii="Arial" w:hAnsi="Arial" w:cs="Arial"/>
          <w:b/>
          <w:sz w:val="16"/>
          <w:szCs w:val="16"/>
        </w:rPr>
      </w:pPr>
    </w:p>
    <w:tbl>
      <w:tblPr>
        <w:tblW w:w="93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912"/>
        <w:gridCol w:w="759"/>
        <w:gridCol w:w="3686"/>
      </w:tblGrid>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000000" w:themeFill="text1"/>
          </w:tcPr>
          <w:p w:rsidR="00B668DB" w:rsidRPr="00AB4F12" w:rsidRDefault="00B668DB" w:rsidP="00CF5260">
            <w:pPr>
              <w:spacing w:before="100" w:beforeAutospacing="1" w:after="100" w:afterAutospacing="1"/>
              <w:rPr>
                <w:rFonts w:ascii="Arial" w:hAnsi="Arial" w:cs="Arial"/>
                <w:b/>
                <w:i/>
                <w:sz w:val="18"/>
                <w:szCs w:val="18"/>
              </w:rPr>
            </w:pPr>
            <w:r w:rsidRPr="00AB4F12">
              <w:rPr>
                <w:rFonts w:ascii="Arial" w:hAnsi="Arial" w:cs="Arial"/>
                <w:b/>
                <w:sz w:val="18"/>
                <w:szCs w:val="18"/>
              </w:rPr>
              <w:t>PARTE 2: Memoria económica justificativa del coste de las actividades realizadas, que contendrá</w:t>
            </w:r>
          </w:p>
        </w:tc>
      </w:tr>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ind w:left="34"/>
              <w:rPr>
                <w:rFonts w:ascii="Arial" w:hAnsi="Arial" w:cs="Arial"/>
                <w:b/>
                <w:sz w:val="18"/>
                <w:szCs w:val="18"/>
              </w:rPr>
            </w:pPr>
            <w:r w:rsidRPr="00AB4F12">
              <w:rPr>
                <w:rFonts w:ascii="Arial" w:hAnsi="Arial" w:cs="Arial"/>
                <w:b/>
                <w:sz w:val="18"/>
                <w:szCs w:val="18"/>
              </w:rPr>
              <w:t>2.1 GASTOS (importe en euros)</w:t>
            </w: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b/>
                <w:bCs/>
                <w:sz w:val="18"/>
                <w:szCs w:val="18"/>
              </w:rPr>
              <w:t>Coste total de la acción = gastos totales</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p>
        </w:tc>
      </w:tr>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2.2 INGRESOS (importe en euros)</w:t>
            </w: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sz w:val="18"/>
                <w:szCs w:val="18"/>
              </w:rPr>
              <w:t>Subvención de la CARM (A)</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sz w:val="18"/>
                <w:szCs w:val="18"/>
              </w:rPr>
              <w:t>Contribución financiera del beneficiario (B)</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Otras contribuciones de terceros (C)</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5671"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r w:rsidRPr="00AB4F12">
              <w:rPr>
                <w:rFonts w:ascii="Arial" w:hAnsi="Arial" w:cs="Arial"/>
                <w:b/>
                <w:bCs/>
                <w:sz w:val="18"/>
                <w:szCs w:val="18"/>
              </w:rPr>
              <w:t>Ingresos totales [A + B + C]</w:t>
            </w:r>
          </w:p>
        </w:tc>
        <w:tc>
          <w:tcPr>
            <w:tcW w:w="3686"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color w:val="000000"/>
                <w:sz w:val="18"/>
                <w:szCs w:val="18"/>
              </w:rPr>
            </w:pPr>
          </w:p>
        </w:tc>
      </w:tr>
      <w:tr w:rsidR="00B668DB" w:rsidRPr="00AB4F12" w:rsidTr="00CF5260">
        <w:tc>
          <w:tcPr>
            <w:tcW w:w="9357" w:type="dxa"/>
            <w:gridSpan w:val="3"/>
            <w:tcBorders>
              <w:top w:val="single" w:sz="4" w:space="0" w:color="auto"/>
              <w:left w:val="single" w:sz="4" w:space="0" w:color="auto"/>
              <w:bottom w:val="single" w:sz="4" w:space="0" w:color="auto"/>
              <w:right w:val="single" w:sz="4" w:space="0" w:color="auto"/>
            </w:tcBorders>
            <w:shd w:val="clear" w:color="auto" w:fill="C0C0C0"/>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b/>
                <w:sz w:val="18"/>
                <w:szCs w:val="18"/>
              </w:rPr>
              <w:t>2.3 CONTRIBUCIONES DE TERCEROS</w:t>
            </w:r>
            <w:r w:rsidRPr="00AB4F12">
              <w:rPr>
                <w:rFonts w:ascii="Arial" w:hAnsi="Arial" w:cs="Arial"/>
                <w:sz w:val="18"/>
                <w:szCs w:val="18"/>
              </w:rPr>
              <w:t xml:space="preserve"> (C)</w:t>
            </w:r>
          </w:p>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sz w:val="18"/>
                <w:szCs w:val="18"/>
              </w:rPr>
              <w:t>El solicitante deberá indicar los datos de las terceras partes siguiendo el modelo que figura a continuación (añádanse las filas necesarias).</w:t>
            </w: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Tercero n.º 1</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Denominación oficial completa</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Importe de financiación para la acción</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b/>
                <w:sz w:val="18"/>
                <w:szCs w:val="18"/>
              </w:rPr>
            </w:pPr>
            <w:r w:rsidRPr="00AB4F12">
              <w:rPr>
                <w:rFonts w:ascii="Arial" w:hAnsi="Arial" w:cs="Arial"/>
                <w:b/>
                <w:sz w:val="18"/>
                <w:szCs w:val="18"/>
              </w:rPr>
              <w:t>Tercero nº 2</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b/>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Denominación oficial completa</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r w:rsidR="00B668DB" w:rsidRPr="00AB4F12" w:rsidTr="00CF5260">
        <w:tc>
          <w:tcPr>
            <w:tcW w:w="4912" w:type="dxa"/>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r w:rsidRPr="00AB4F12">
              <w:rPr>
                <w:rFonts w:ascii="Arial" w:hAnsi="Arial" w:cs="Arial"/>
                <w:sz w:val="18"/>
                <w:szCs w:val="18"/>
              </w:rPr>
              <w:t>Importe de financiación para la acción</w:t>
            </w:r>
          </w:p>
        </w:tc>
        <w:tc>
          <w:tcPr>
            <w:tcW w:w="4445" w:type="dxa"/>
            <w:gridSpan w:val="2"/>
            <w:tcBorders>
              <w:top w:val="single" w:sz="4" w:space="0" w:color="auto"/>
              <w:left w:val="single" w:sz="4" w:space="0" w:color="auto"/>
              <w:bottom w:val="single" w:sz="4" w:space="0" w:color="auto"/>
              <w:right w:val="single" w:sz="4" w:space="0" w:color="auto"/>
            </w:tcBorders>
          </w:tcPr>
          <w:p w:rsidR="00B668DB" w:rsidRPr="00AB4F12" w:rsidRDefault="00B668DB" w:rsidP="00CF5260">
            <w:pPr>
              <w:spacing w:before="100" w:beforeAutospacing="1" w:after="100" w:afterAutospacing="1"/>
              <w:rPr>
                <w:rFonts w:ascii="Arial" w:hAnsi="Arial" w:cs="Arial"/>
                <w:sz w:val="18"/>
                <w:szCs w:val="18"/>
              </w:rPr>
            </w:pPr>
          </w:p>
        </w:tc>
      </w:tr>
    </w:tbl>
    <w:p w:rsidR="00B668DB" w:rsidRPr="00AB4F12" w:rsidRDefault="00B668DB" w:rsidP="00B668DB">
      <w:pPr>
        <w:spacing w:before="240" w:after="240" w:line="240" w:lineRule="auto"/>
        <w:outlineLvl w:val="0"/>
        <w:rPr>
          <w:rFonts w:ascii="Arial" w:eastAsia="Times New Roman" w:hAnsi="Arial" w:cs="Arial"/>
          <w:b/>
          <w:sz w:val="16"/>
          <w:szCs w:val="16"/>
          <w:u w:val="single"/>
          <w:lang w:val="x-none" w:eastAsia="x-none"/>
        </w:rPr>
      </w:pPr>
    </w:p>
    <w:tbl>
      <w:tblPr>
        <w:tblStyle w:val="Tablaconcuadrcula"/>
        <w:tblW w:w="5508" w:type="pct"/>
        <w:tblInd w:w="-431" w:type="dxa"/>
        <w:tblLook w:val="04A0" w:firstRow="1" w:lastRow="0" w:firstColumn="1" w:lastColumn="0" w:noHBand="0" w:noVBand="1"/>
      </w:tblPr>
      <w:tblGrid>
        <w:gridCol w:w="1269"/>
        <w:gridCol w:w="1740"/>
        <w:gridCol w:w="1237"/>
        <w:gridCol w:w="1342"/>
        <w:gridCol w:w="1669"/>
        <w:gridCol w:w="2100"/>
      </w:tblGrid>
      <w:tr w:rsidR="00B668DB" w:rsidRPr="00AB4F12" w:rsidTr="00CF5260">
        <w:tc>
          <w:tcPr>
            <w:tcW w:w="5000" w:type="pct"/>
            <w:gridSpan w:val="6"/>
            <w:shd w:val="clear" w:color="auto" w:fill="A6A6A6" w:themeFill="background1" w:themeFillShade="A6"/>
          </w:tcPr>
          <w:p w:rsidR="00B668DB" w:rsidRPr="00AB4F12" w:rsidRDefault="00B668DB" w:rsidP="00CF5260">
            <w:pPr>
              <w:spacing w:before="240" w:after="240"/>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2.4 INFORMACIÓN SOBRE FACTURA</w:t>
            </w:r>
          </w:p>
        </w:tc>
      </w:tr>
      <w:tr w:rsidR="00B668DB" w:rsidRPr="0003174E" w:rsidTr="00CF5260">
        <w:tc>
          <w:tcPr>
            <w:tcW w:w="678" w:type="pct"/>
            <w:shd w:val="clear" w:color="auto" w:fill="A6A6A6" w:themeFill="background1" w:themeFillShade="A6"/>
          </w:tcPr>
          <w:p w:rsidR="00B668DB" w:rsidRPr="00AB4F12" w:rsidRDefault="00B668DB" w:rsidP="00CF5260">
            <w:pPr>
              <w:spacing w:before="240" w:after="240"/>
              <w:jc w:val="center"/>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FECHA</w:t>
            </w:r>
          </w:p>
        </w:tc>
        <w:tc>
          <w:tcPr>
            <w:tcW w:w="930" w:type="pct"/>
            <w:shd w:val="clear" w:color="auto" w:fill="A6A6A6" w:themeFill="background1" w:themeFillShade="A6"/>
          </w:tcPr>
          <w:p w:rsidR="00B668DB" w:rsidRPr="00AB4F12" w:rsidRDefault="00B668DB" w:rsidP="00CF5260">
            <w:pPr>
              <w:spacing w:before="240" w:after="240"/>
              <w:jc w:val="center"/>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PROVEEDOR</w:t>
            </w:r>
          </w:p>
        </w:tc>
        <w:tc>
          <w:tcPr>
            <w:tcW w:w="661" w:type="pct"/>
            <w:shd w:val="clear" w:color="auto" w:fill="A6A6A6" w:themeFill="background1" w:themeFillShade="A6"/>
          </w:tcPr>
          <w:p w:rsidR="00B668DB" w:rsidRPr="00AB4F12" w:rsidRDefault="00B668DB" w:rsidP="00CF5260">
            <w:pPr>
              <w:spacing w:before="240" w:after="240"/>
              <w:jc w:val="center"/>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CONCEPTO</w:t>
            </w:r>
          </w:p>
        </w:tc>
        <w:tc>
          <w:tcPr>
            <w:tcW w:w="717" w:type="pct"/>
            <w:shd w:val="clear" w:color="auto" w:fill="A6A6A6" w:themeFill="background1" w:themeFillShade="A6"/>
          </w:tcPr>
          <w:p w:rsidR="00B668DB" w:rsidRPr="00AB4F12" w:rsidRDefault="00B668DB" w:rsidP="00CF5260">
            <w:pPr>
              <w:spacing w:before="240" w:after="240"/>
              <w:jc w:val="center"/>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IMPORTE</w:t>
            </w:r>
          </w:p>
        </w:tc>
        <w:tc>
          <w:tcPr>
            <w:tcW w:w="892" w:type="pct"/>
            <w:shd w:val="clear" w:color="auto" w:fill="A6A6A6" w:themeFill="background1" w:themeFillShade="A6"/>
          </w:tcPr>
          <w:p w:rsidR="00B668DB" w:rsidRPr="00AB4F12" w:rsidRDefault="00B668DB" w:rsidP="00CF5260">
            <w:pPr>
              <w:spacing w:before="240" w:after="240"/>
              <w:jc w:val="center"/>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Nº DOCUMENTO</w:t>
            </w:r>
          </w:p>
        </w:tc>
        <w:tc>
          <w:tcPr>
            <w:tcW w:w="1122" w:type="pct"/>
            <w:shd w:val="clear" w:color="auto" w:fill="A6A6A6" w:themeFill="background1" w:themeFillShade="A6"/>
          </w:tcPr>
          <w:p w:rsidR="00B668DB" w:rsidRDefault="00B668DB" w:rsidP="00CF5260">
            <w:pPr>
              <w:spacing w:before="240" w:after="240"/>
              <w:jc w:val="center"/>
              <w:outlineLvl w:val="0"/>
              <w:rPr>
                <w:rFonts w:ascii="Arial" w:eastAsia="Times New Roman" w:hAnsi="Arial" w:cs="Arial"/>
                <w:b/>
                <w:sz w:val="18"/>
                <w:szCs w:val="18"/>
                <w:lang w:eastAsia="x-none"/>
              </w:rPr>
            </w:pPr>
            <w:r w:rsidRPr="00AB4F12">
              <w:rPr>
                <w:rFonts w:ascii="Arial" w:eastAsia="Times New Roman" w:hAnsi="Arial" w:cs="Arial"/>
                <w:b/>
                <w:sz w:val="18"/>
                <w:szCs w:val="18"/>
                <w:lang w:eastAsia="x-none"/>
              </w:rPr>
              <w:t>FECHA DE PAGO</w:t>
            </w:r>
          </w:p>
        </w:tc>
      </w:tr>
      <w:tr w:rsidR="00B668DB" w:rsidTr="00CF5260">
        <w:tc>
          <w:tcPr>
            <w:tcW w:w="678" w:type="pct"/>
          </w:tcPr>
          <w:p w:rsidR="00B668DB" w:rsidRDefault="00B668DB" w:rsidP="00CF5260">
            <w:pPr>
              <w:spacing w:before="240" w:after="240"/>
              <w:jc w:val="both"/>
              <w:outlineLvl w:val="0"/>
              <w:rPr>
                <w:rFonts w:ascii="Arial" w:eastAsia="Times New Roman" w:hAnsi="Arial" w:cs="Arial"/>
                <w:b/>
                <w:sz w:val="16"/>
                <w:szCs w:val="16"/>
                <w:u w:val="single"/>
                <w:lang w:val="x-none" w:eastAsia="x-none"/>
              </w:rPr>
            </w:pPr>
          </w:p>
        </w:tc>
        <w:tc>
          <w:tcPr>
            <w:tcW w:w="930" w:type="pct"/>
          </w:tcPr>
          <w:p w:rsidR="00B668DB" w:rsidRDefault="00B668DB" w:rsidP="00CF5260">
            <w:pPr>
              <w:spacing w:before="240" w:after="240"/>
              <w:jc w:val="both"/>
              <w:outlineLvl w:val="0"/>
              <w:rPr>
                <w:rFonts w:ascii="Arial" w:eastAsia="Times New Roman" w:hAnsi="Arial" w:cs="Arial"/>
                <w:b/>
                <w:sz w:val="16"/>
                <w:szCs w:val="16"/>
                <w:u w:val="single"/>
                <w:lang w:val="x-none" w:eastAsia="x-none"/>
              </w:rPr>
            </w:pPr>
          </w:p>
        </w:tc>
        <w:tc>
          <w:tcPr>
            <w:tcW w:w="661" w:type="pct"/>
          </w:tcPr>
          <w:p w:rsidR="00B668DB" w:rsidRDefault="00B668DB" w:rsidP="00CF5260">
            <w:pPr>
              <w:spacing w:before="240" w:after="240"/>
              <w:jc w:val="both"/>
              <w:outlineLvl w:val="0"/>
              <w:rPr>
                <w:rFonts w:ascii="Arial" w:eastAsia="Times New Roman" w:hAnsi="Arial" w:cs="Arial"/>
                <w:b/>
                <w:sz w:val="16"/>
                <w:szCs w:val="16"/>
                <w:u w:val="single"/>
                <w:lang w:val="x-none" w:eastAsia="x-none"/>
              </w:rPr>
            </w:pPr>
          </w:p>
        </w:tc>
        <w:tc>
          <w:tcPr>
            <w:tcW w:w="717" w:type="pct"/>
          </w:tcPr>
          <w:p w:rsidR="00B668DB" w:rsidRDefault="00B668DB" w:rsidP="00CF5260">
            <w:pPr>
              <w:spacing w:before="240" w:after="240"/>
              <w:jc w:val="both"/>
              <w:outlineLvl w:val="0"/>
              <w:rPr>
                <w:rFonts w:ascii="Arial" w:eastAsia="Times New Roman" w:hAnsi="Arial" w:cs="Arial"/>
                <w:b/>
                <w:sz w:val="16"/>
                <w:szCs w:val="16"/>
                <w:u w:val="single"/>
                <w:lang w:val="x-none" w:eastAsia="x-none"/>
              </w:rPr>
            </w:pPr>
          </w:p>
        </w:tc>
        <w:tc>
          <w:tcPr>
            <w:tcW w:w="892" w:type="pct"/>
          </w:tcPr>
          <w:p w:rsidR="00B668DB" w:rsidRDefault="00B668DB" w:rsidP="00CF5260">
            <w:pPr>
              <w:spacing w:before="240" w:after="240"/>
              <w:jc w:val="both"/>
              <w:outlineLvl w:val="0"/>
              <w:rPr>
                <w:rFonts w:ascii="Arial" w:eastAsia="Times New Roman" w:hAnsi="Arial" w:cs="Arial"/>
                <w:b/>
                <w:sz w:val="16"/>
                <w:szCs w:val="16"/>
                <w:u w:val="single"/>
                <w:lang w:val="x-none" w:eastAsia="x-none"/>
              </w:rPr>
            </w:pPr>
          </w:p>
        </w:tc>
        <w:tc>
          <w:tcPr>
            <w:tcW w:w="1122" w:type="pct"/>
          </w:tcPr>
          <w:p w:rsidR="00B668DB" w:rsidRDefault="00B668DB" w:rsidP="00CF5260">
            <w:pPr>
              <w:spacing w:before="240" w:after="240"/>
              <w:jc w:val="both"/>
              <w:outlineLvl w:val="0"/>
              <w:rPr>
                <w:rFonts w:ascii="Arial" w:eastAsia="Times New Roman" w:hAnsi="Arial" w:cs="Arial"/>
                <w:b/>
                <w:sz w:val="16"/>
                <w:szCs w:val="16"/>
                <w:u w:val="single"/>
                <w:lang w:val="x-none" w:eastAsia="x-none"/>
              </w:rPr>
            </w:pPr>
          </w:p>
        </w:tc>
      </w:tr>
    </w:tbl>
    <w:p w:rsidR="00B668DB" w:rsidRDefault="00B668DB" w:rsidP="00B668DB">
      <w:pPr>
        <w:spacing w:before="240" w:after="240" w:line="240" w:lineRule="auto"/>
        <w:jc w:val="both"/>
        <w:outlineLvl w:val="0"/>
        <w:rPr>
          <w:rFonts w:ascii="Arial" w:eastAsia="Times New Roman" w:hAnsi="Arial" w:cs="Arial"/>
          <w:b/>
          <w:sz w:val="16"/>
          <w:szCs w:val="16"/>
          <w:u w:val="single"/>
          <w:lang w:val="x-none" w:eastAsia="x-none"/>
        </w:rPr>
      </w:pPr>
    </w:p>
    <w:p w:rsidR="00B668DB" w:rsidRPr="009B309B" w:rsidRDefault="00B668DB" w:rsidP="00B668DB">
      <w:pPr>
        <w:spacing w:before="240" w:after="240" w:line="240" w:lineRule="auto"/>
        <w:jc w:val="center"/>
        <w:outlineLvl w:val="0"/>
        <w:rPr>
          <w:rFonts w:ascii="Arial" w:eastAsia="Times New Roman" w:hAnsi="Arial" w:cs="Arial"/>
          <w:b/>
          <w:sz w:val="16"/>
          <w:szCs w:val="16"/>
          <w:u w:val="single"/>
          <w:lang w:val="x-none" w:eastAsia="x-none"/>
        </w:rPr>
      </w:pPr>
    </w:p>
    <w:p w:rsidR="00B668DB" w:rsidRPr="009B309B" w:rsidRDefault="00B668DB" w:rsidP="00B668DB">
      <w:pPr>
        <w:spacing w:before="100" w:beforeAutospacing="1" w:after="100" w:afterAutospacing="1"/>
        <w:rPr>
          <w:rFonts w:ascii="Arial" w:hAnsi="Arial" w:cs="Arial"/>
          <w:sz w:val="16"/>
          <w:szCs w:val="16"/>
        </w:rPr>
      </w:pPr>
    </w:p>
    <w:p w:rsidR="00B668DB" w:rsidRDefault="00B668DB" w:rsidP="00B668DB"/>
    <w:p w:rsidR="00B668DB" w:rsidRPr="009B309B" w:rsidRDefault="00B668DB" w:rsidP="00B668DB">
      <w:pPr>
        <w:spacing w:line="360" w:lineRule="auto"/>
        <w:rPr>
          <w:rFonts w:ascii="Arial" w:hAnsi="Arial" w:cs="Arial"/>
          <w:sz w:val="20"/>
          <w:szCs w:val="20"/>
        </w:rPr>
      </w:pPr>
    </w:p>
    <w:p w:rsidR="00B668DB" w:rsidRPr="009B309B" w:rsidRDefault="00B668DB" w:rsidP="00B668DB">
      <w:pPr>
        <w:jc w:val="center"/>
        <w:rPr>
          <w:rFonts w:ascii="Arial" w:hAnsi="Arial" w:cs="Arial"/>
          <w:b/>
          <w:sz w:val="20"/>
          <w:szCs w:val="20"/>
        </w:rPr>
      </w:pPr>
    </w:p>
    <w:p w:rsidR="00B668DB" w:rsidRPr="007E6DC0" w:rsidRDefault="00B668DB" w:rsidP="00B668DB">
      <w:pPr>
        <w:rPr>
          <w:rFonts w:cstheme="minorHAnsi"/>
        </w:rPr>
      </w:pPr>
    </w:p>
    <w:p w:rsidR="0019746C" w:rsidRPr="003C2BAC" w:rsidRDefault="0019746C" w:rsidP="00B668DB">
      <w:pPr>
        <w:spacing w:line="360" w:lineRule="auto"/>
        <w:ind w:firstLine="646"/>
        <w:jc w:val="both"/>
      </w:pPr>
    </w:p>
    <w:sectPr w:rsidR="0019746C" w:rsidRPr="003C2BAC" w:rsidSect="00244494">
      <w:headerReference w:type="default" r:id="rId10"/>
      <w:pgSz w:w="11906" w:h="16838"/>
      <w:pgMar w:top="260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263" w:rsidRDefault="00616263" w:rsidP="0033118A">
      <w:pPr>
        <w:spacing w:after="0" w:line="240" w:lineRule="auto"/>
      </w:pPr>
      <w:r>
        <w:separator/>
      </w:r>
    </w:p>
  </w:endnote>
  <w:endnote w:type="continuationSeparator" w:id="0">
    <w:p w:rsidR="00616263" w:rsidRDefault="00616263" w:rsidP="00331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Sans-Oblique">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263" w:rsidRDefault="00616263" w:rsidP="0033118A">
      <w:pPr>
        <w:spacing w:after="0" w:line="240" w:lineRule="auto"/>
      </w:pPr>
      <w:r>
        <w:separator/>
      </w:r>
    </w:p>
  </w:footnote>
  <w:footnote w:type="continuationSeparator" w:id="0">
    <w:p w:rsidR="00616263" w:rsidRDefault="00616263" w:rsidP="003311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263" w:rsidRPr="005271AF" w:rsidRDefault="00616263">
    <w:pPr>
      <w:pStyle w:val="Encabezado"/>
      <w:rPr>
        <w:sz w:val="2"/>
        <w:szCs w:val="2"/>
      </w:rPr>
    </w:pPr>
    <w:r>
      <w:rPr>
        <w:noProof/>
        <w:lang w:eastAsia="es-ES"/>
      </w:rPr>
      <w:drawing>
        <wp:anchor distT="0" distB="0" distL="114300" distR="114300" simplePos="0" relativeHeight="251659264" behindDoc="0" locked="0" layoutInCell="1" allowOverlap="1" wp14:anchorId="4155CEC4" wp14:editId="13EA1890">
          <wp:simplePos x="0" y="0"/>
          <wp:positionH relativeFrom="column">
            <wp:posOffset>-590550</wp:posOffset>
          </wp:positionH>
          <wp:positionV relativeFrom="paragraph">
            <wp:posOffset>-210185</wp:posOffset>
          </wp:positionV>
          <wp:extent cx="5029200" cy="1000125"/>
          <wp:effectExtent l="0" t="0" r="0" b="0"/>
          <wp:wrapSquare wrapText="bothSides"/>
          <wp:docPr id="6" name="Imagen 6"/>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29200" cy="1000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7469D"/>
    <w:multiLevelType w:val="hybridMultilevel"/>
    <w:tmpl w:val="DEAAA31A"/>
    <w:lvl w:ilvl="0" w:tplc="0C0A000F">
      <w:start w:val="1"/>
      <w:numFmt w:val="decimal"/>
      <w:lvlText w:val="%1."/>
      <w:lvlJc w:val="left"/>
      <w:pPr>
        <w:ind w:left="720" w:hanging="360"/>
      </w:pPr>
    </w:lvl>
    <w:lvl w:ilvl="1" w:tplc="0C0A000F">
      <w:start w:val="1"/>
      <w:numFmt w:val="decimal"/>
      <w:lvlText w:val="%2."/>
      <w:lvlJc w:val="left"/>
      <w:pPr>
        <w:ind w:left="1440" w:hanging="360"/>
      </w:pPr>
      <w:rPr>
        <w:rFonts w:hint="default"/>
      </w:rPr>
    </w:lvl>
    <w:lvl w:ilvl="2" w:tplc="0C0A001B">
      <w:start w:val="1"/>
      <w:numFmt w:val="lowerRoman"/>
      <w:lvlText w:val="%3."/>
      <w:lvlJc w:val="right"/>
      <w:pPr>
        <w:ind w:left="2160" w:hanging="180"/>
      </w:pPr>
    </w:lvl>
    <w:lvl w:ilvl="3" w:tplc="0C0A0017">
      <w:start w:val="1"/>
      <w:numFmt w:val="lowerLetter"/>
      <w:lvlText w:val="%4)"/>
      <w:lvlJc w:val="left"/>
      <w:pPr>
        <w:ind w:left="2880" w:hanging="360"/>
      </w:p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F732D39"/>
    <w:multiLevelType w:val="hybridMultilevel"/>
    <w:tmpl w:val="5C406F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0C5536E"/>
    <w:multiLevelType w:val="hybridMultilevel"/>
    <w:tmpl w:val="BD54BBD2"/>
    <w:lvl w:ilvl="0" w:tplc="206C2B68">
      <w:start w:val="1"/>
      <w:numFmt w:val="lowerLetter"/>
      <w:lvlText w:val="%1)"/>
      <w:lvlJc w:val="left"/>
      <w:pPr>
        <w:ind w:left="1068" w:hanging="360"/>
      </w:pPr>
      <w:rPr>
        <w:rFonts w:hint="default"/>
        <w:b w:val="0"/>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15:restartNumberingAfterBreak="0">
    <w:nsid w:val="27B04C86"/>
    <w:multiLevelType w:val="hybridMultilevel"/>
    <w:tmpl w:val="E94A57E2"/>
    <w:lvl w:ilvl="0" w:tplc="0C0A001B">
      <w:start w:val="1"/>
      <w:numFmt w:val="lowerRoman"/>
      <w:lvlText w:val="%1."/>
      <w:lvlJc w:val="right"/>
      <w:pPr>
        <w:ind w:left="2340" w:hanging="360"/>
      </w:p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4" w15:restartNumberingAfterBreak="0">
    <w:nsid w:val="28FD31FD"/>
    <w:multiLevelType w:val="hybridMultilevel"/>
    <w:tmpl w:val="71FC3DAC"/>
    <w:lvl w:ilvl="0" w:tplc="6102E61A">
      <w:start w:val="1"/>
      <w:numFmt w:val="lowerLetter"/>
      <w:lvlText w:val="%1)"/>
      <w:lvlJc w:val="left"/>
      <w:pPr>
        <w:ind w:left="720" w:hanging="360"/>
      </w:pPr>
      <w:rPr>
        <w:rFonts w:hint="default"/>
        <w:b w:val="0"/>
        <w:color w:val="auto"/>
      </w:rPr>
    </w:lvl>
    <w:lvl w:ilvl="1" w:tplc="A474953E">
      <w:start w:val="1"/>
      <w:numFmt w:val="lowerLetter"/>
      <w:lvlText w:val="%2."/>
      <w:lvlJc w:val="left"/>
      <w:pPr>
        <w:ind w:left="1440" w:hanging="360"/>
      </w:pPr>
      <w:rPr>
        <w:color w:val="auto"/>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5E0441"/>
    <w:multiLevelType w:val="multilevel"/>
    <w:tmpl w:val="AF2E1B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BF1DDA"/>
    <w:multiLevelType w:val="hybridMultilevel"/>
    <w:tmpl w:val="70FC0B14"/>
    <w:lvl w:ilvl="0" w:tplc="7C2062F4">
      <w:start w:val="1"/>
      <w:numFmt w:val="low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17C1D73"/>
    <w:multiLevelType w:val="hybridMultilevel"/>
    <w:tmpl w:val="9C6ED79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6DE3173"/>
    <w:multiLevelType w:val="hybridMultilevel"/>
    <w:tmpl w:val="37807A4E"/>
    <w:lvl w:ilvl="0" w:tplc="0C0A0011">
      <w:start w:val="1"/>
      <w:numFmt w:val="decimal"/>
      <w:lvlText w:val="%1)"/>
      <w:lvlJc w:val="left"/>
      <w:pPr>
        <w:ind w:left="1776" w:hanging="360"/>
      </w:pPr>
    </w:lvl>
    <w:lvl w:ilvl="1" w:tplc="0C0A0019">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9" w15:restartNumberingAfterBreak="0">
    <w:nsid w:val="453D7CE0"/>
    <w:multiLevelType w:val="hybridMultilevel"/>
    <w:tmpl w:val="D41007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0760840"/>
    <w:multiLevelType w:val="hybridMultilevel"/>
    <w:tmpl w:val="4B94EF3E"/>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558C1C70"/>
    <w:multiLevelType w:val="hybridMultilevel"/>
    <w:tmpl w:val="5E90550E"/>
    <w:lvl w:ilvl="0" w:tplc="85ACA732">
      <w:start w:val="1"/>
      <w:numFmt w:val="decimal"/>
      <w:lvlText w:val="%1."/>
      <w:lvlJc w:val="left"/>
      <w:pPr>
        <w:ind w:left="720" w:hanging="360"/>
      </w:pPr>
      <w:rPr>
        <w:rFonts w:ascii="Arial" w:eastAsia="DejaVuSans-Oblique" w:hAnsi="Arial" w:cs="Arial"/>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D53192"/>
    <w:multiLevelType w:val="hybridMultilevel"/>
    <w:tmpl w:val="DD86D6C0"/>
    <w:lvl w:ilvl="0" w:tplc="71BA4F44">
      <w:start w:val="1"/>
      <w:numFmt w:val="decimal"/>
      <w:lvlText w:val="%1."/>
      <w:lvlJc w:val="left"/>
      <w:pPr>
        <w:ind w:left="720" w:hanging="360"/>
      </w:pPr>
      <w:rPr>
        <w:color w:val="auto"/>
      </w:rPr>
    </w:lvl>
    <w:lvl w:ilvl="1" w:tplc="0C0A0019">
      <w:start w:val="1"/>
      <w:numFmt w:val="lowerLetter"/>
      <w:lvlText w:val="%2."/>
      <w:lvlJc w:val="left"/>
      <w:pPr>
        <w:ind w:left="1440" w:hanging="360"/>
      </w:pPr>
    </w:lvl>
    <w:lvl w:ilvl="2" w:tplc="0C0A0017">
      <w:start w:val="1"/>
      <w:numFmt w:val="lowerLetter"/>
      <w:lvlText w:val="%3)"/>
      <w:lvlJc w:val="lef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2D13D0F"/>
    <w:multiLevelType w:val="hybridMultilevel"/>
    <w:tmpl w:val="371EDFF6"/>
    <w:lvl w:ilvl="0" w:tplc="0C0A001B">
      <w:start w:val="1"/>
      <w:numFmt w:val="lowerRoman"/>
      <w:lvlText w:val="%1."/>
      <w:lvlJc w:val="right"/>
      <w:pPr>
        <w:ind w:left="1440" w:hanging="360"/>
      </w:pPr>
      <w:rPr>
        <w:rFonts w:hint="default"/>
      </w:r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 w15:restartNumberingAfterBreak="0">
    <w:nsid w:val="6F637C4B"/>
    <w:multiLevelType w:val="hybridMultilevel"/>
    <w:tmpl w:val="AA866060"/>
    <w:lvl w:ilvl="0" w:tplc="0C0A0017">
      <w:start w:val="1"/>
      <w:numFmt w:val="lowerLetter"/>
      <w:lvlText w:val="%1)"/>
      <w:lvlJc w:val="left"/>
      <w:pPr>
        <w:ind w:left="720" w:hanging="360"/>
      </w:pPr>
    </w:lvl>
    <w:lvl w:ilvl="1" w:tplc="D42401EC">
      <w:numFmt w:val="bullet"/>
      <w:lvlText w:val=""/>
      <w:lvlJc w:val="left"/>
      <w:pPr>
        <w:ind w:left="1440" w:hanging="360"/>
      </w:pPr>
      <w:rPr>
        <w:rFonts w:ascii="Symbol" w:eastAsiaTheme="minorHAnsi" w:hAnsi="Symbol" w:cs="Arial" w:hint="default"/>
        <w:b/>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4"/>
  </w:num>
  <w:num w:numId="3">
    <w:abstractNumId w:val="11"/>
  </w:num>
  <w:num w:numId="4">
    <w:abstractNumId w:val="6"/>
  </w:num>
  <w:num w:numId="5">
    <w:abstractNumId w:val="0"/>
  </w:num>
  <w:num w:numId="6">
    <w:abstractNumId w:val="12"/>
  </w:num>
  <w:num w:numId="7">
    <w:abstractNumId w:val="8"/>
  </w:num>
  <w:num w:numId="8">
    <w:abstractNumId w:val="3"/>
  </w:num>
  <w:num w:numId="9">
    <w:abstractNumId w:val="1"/>
  </w:num>
  <w:num w:numId="10">
    <w:abstractNumId w:val="9"/>
  </w:num>
  <w:num w:numId="11">
    <w:abstractNumId w:val="5"/>
  </w:num>
  <w:num w:numId="12">
    <w:abstractNumId w:val="13"/>
  </w:num>
  <w:num w:numId="13">
    <w:abstractNumId w:val="2"/>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C95"/>
    <w:rsid w:val="00047D79"/>
    <w:rsid w:val="000A6CBE"/>
    <w:rsid w:val="000B4103"/>
    <w:rsid w:val="001210B7"/>
    <w:rsid w:val="0013104E"/>
    <w:rsid w:val="00134833"/>
    <w:rsid w:val="001353E8"/>
    <w:rsid w:val="00137BC9"/>
    <w:rsid w:val="0018455E"/>
    <w:rsid w:val="0019746C"/>
    <w:rsid w:val="001F6198"/>
    <w:rsid w:val="00204635"/>
    <w:rsid w:val="0020548E"/>
    <w:rsid w:val="00235B81"/>
    <w:rsid w:val="00244494"/>
    <w:rsid w:val="00253F07"/>
    <w:rsid w:val="002A2EC5"/>
    <w:rsid w:val="002C71E3"/>
    <w:rsid w:val="002F3F5A"/>
    <w:rsid w:val="002F4ECB"/>
    <w:rsid w:val="0033118A"/>
    <w:rsid w:val="00334418"/>
    <w:rsid w:val="00340AD0"/>
    <w:rsid w:val="003C26F0"/>
    <w:rsid w:val="003C2BAC"/>
    <w:rsid w:val="003D39FF"/>
    <w:rsid w:val="003D5E0F"/>
    <w:rsid w:val="003F1C34"/>
    <w:rsid w:val="00401800"/>
    <w:rsid w:val="004037BD"/>
    <w:rsid w:val="004620F6"/>
    <w:rsid w:val="00471A1F"/>
    <w:rsid w:val="004E7DEE"/>
    <w:rsid w:val="00514CAB"/>
    <w:rsid w:val="00523116"/>
    <w:rsid w:val="005271AF"/>
    <w:rsid w:val="00540C95"/>
    <w:rsid w:val="00546BB5"/>
    <w:rsid w:val="005703A3"/>
    <w:rsid w:val="005E4972"/>
    <w:rsid w:val="00600347"/>
    <w:rsid w:val="00616263"/>
    <w:rsid w:val="00681F44"/>
    <w:rsid w:val="006E3224"/>
    <w:rsid w:val="00752411"/>
    <w:rsid w:val="0076671E"/>
    <w:rsid w:val="00785B62"/>
    <w:rsid w:val="00795604"/>
    <w:rsid w:val="007D01CA"/>
    <w:rsid w:val="007E0535"/>
    <w:rsid w:val="00805E6D"/>
    <w:rsid w:val="008B55BB"/>
    <w:rsid w:val="008E3810"/>
    <w:rsid w:val="00923AED"/>
    <w:rsid w:val="009F7D61"/>
    <w:rsid w:val="00A01ACF"/>
    <w:rsid w:val="00A441B7"/>
    <w:rsid w:val="00A64A18"/>
    <w:rsid w:val="00AA4D8A"/>
    <w:rsid w:val="00B07955"/>
    <w:rsid w:val="00B23CBF"/>
    <w:rsid w:val="00B668DB"/>
    <w:rsid w:val="00B9647D"/>
    <w:rsid w:val="00C44004"/>
    <w:rsid w:val="00CC37A6"/>
    <w:rsid w:val="00D0196C"/>
    <w:rsid w:val="00D33002"/>
    <w:rsid w:val="00DA68AE"/>
    <w:rsid w:val="00DF0174"/>
    <w:rsid w:val="00E42CFC"/>
    <w:rsid w:val="00E728A8"/>
    <w:rsid w:val="00F217D2"/>
    <w:rsid w:val="00F44C42"/>
    <w:rsid w:val="00F57B54"/>
    <w:rsid w:val="00F64701"/>
    <w:rsid w:val="00F975B7"/>
    <w:rsid w:val="00FC39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BA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11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18A"/>
  </w:style>
  <w:style w:type="paragraph" w:styleId="Piedepgina">
    <w:name w:val="footer"/>
    <w:basedOn w:val="Normal"/>
    <w:link w:val="PiedepginaCar"/>
    <w:uiPriority w:val="99"/>
    <w:unhideWhenUsed/>
    <w:rsid w:val="003311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118A"/>
  </w:style>
  <w:style w:type="table" w:styleId="Tablaconcuadrcula">
    <w:name w:val="Table Grid"/>
    <w:basedOn w:val="Tablanormal"/>
    <w:uiPriority w:val="39"/>
    <w:rsid w:val="003311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4833"/>
    <w:pPr>
      <w:ind w:left="720"/>
      <w:contextualSpacing/>
    </w:pPr>
  </w:style>
  <w:style w:type="character" w:styleId="Hipervnculo">
    <w:name w:val="Hyperlink"/>
    <w:basedOn w:val="Fuentedeprrafopredeter"/>
    <w:uiPriority w:val="99"/>
    <w:unhideWhenUsed/>
    <w:rsid w:val="00134833"/>
    <w:rPr>
      <w:color w:val="0563C1" w:themeColor="hyperlink"/>
      <w:u w:val="single"/>
    </w:rPr>
  </w:style>
  <w:style w:type="table" w:customStyle="1" w:styleId="Tablaconcuadrcula1">
    <w:name w:val="Tabla con cuadrícula1"/>
    <w:basedOn w:val="Tablanormal"/>
    <w:next w:val="Tablaconcuadrcula"/>
    <w:uiPriority w:val="39"/>
    <w:rsid w:val="0013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13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1348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2BAC"/>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07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F03L~1.CAR\AppData\Local\Temp\7zO8A2C27C3\CPPA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06617267F2F024888E4758096EA68D3" ma:contentTypeVersion="19" ma:contentTypeDescription="Crear nuevo documento." ma:contentTypeScope="" ma:versionID="496eea43d1bdf2cd991ef1ce61c76979">
  <xsd:schema xmlns:xsd="http://www.w3.org/2001/XMLSchema" xmlns:xs="http://www.w3.org/2001/XMLSchema" xmlns:p="http://schemas.microsoft.com/office/2006/metadata/properties" xmlns:ns2="bab14156-fcf3-44e2-9c4b-c33f1f92d414" xmlns:ns3="1c9c8636-0486-4c9b-b75c-7b805ddaaf65" targetNamespace="http://schemas.microsoft.com/office/2006/metadata/properties" ma:root="true" ma:fieldsID="1e447ef244ea1bb62bf7f5796106d1ac" ns2:_="" ns3:_="">
    <xsd:import namespace="bab14156-fcf3-44e2-9c4b-c33f1f92d414"/>
    <xsd:import namespace="1c9c8636-0486-4c9b-b75c-7b805ddaaf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b14156-fcf3-44e2-9c4b-c33f1f92d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b6b9b444-1e45-4268-b8b7-af71215058d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9c8636-0486-4c9b-b75c-7b805ddaaf65"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4057895b-822d-4ddb-9503-7837d29ef686}" ma:internalName="TaxCatchAll" ma:showField="CatchAllData" ma:web="1c9c8636-0486-4c9b-b75c-7b805ddaaf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c9c8636-0486-4c9b-b75c-7b805ddaaf65" xsi:nil="true"/>
    <lcf76f155ced4ddcb4097134ff3c332f xmlns="bab14156-fcf3-44e2-9c4b-c33f1f92d41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F1F1DE-3829-4DC9-8670-53BD46F2A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b14156-fcf3-44e2-9c4b-c33f1f92d414"/>
    <ds:schemaRef ds:uri="1c9c8636-0486-4c9b-b75c-7b805ddaa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E3F23-488B-4432-ADBD-BDD0BBEB5B30}">
  <ds:schemaRefs>
    <ds:schemaRef ds:uri="1c9c8636-0486-4c9b-b75c-7b805ddaaf65"/>
    <ds:schemaRef ds:uri="bab14156-fcf3-44e2-9c4b-c33f1f92d414"/>
    <ds:schemaRef ds:uri="http://schemas.microsoft.com/office/2006/documentManagement/types"/>
    <ds:schemaRef ds:uri="http://schemas.microsoft.com/office/2006/metadata/properties"/>
    <ds:schemaRef ds:uri="http://purl.org/dc/terms/"/>
    <ds:schemaRef ds:uri="http://purl.org/dc/dcmitype/"/>
    <ds:schemaRef ds:uri="http://purl.org/dc/elements/1.1/"/>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C42931C-DC01-4A13-BDE6-A8CD7573B9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CPPAE.dotx</Template>
  <TotalTime>0</TotalTime>
  <Pages>5</Pages>
  <Words>1201</Words>
  <Characters>6608</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2025-10-13T12:14:00Z</dcterms:created>
  <dcterms:modified xsi:type="dcterms:W3CDTF">2025-10-13T12:19:00Z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0x010100B06617267F2F024888E4758096EA68D3</vt:lpwstr>
  </property>
</Properties>
</file>